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70" w:rsidRPr="00131C70" w:rsidRDefault="00527936" w:rsidP="00131C70">
      <w:pPr>
        <w:jc w:val="right"/>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7pt;margin-top:-29.8pt;width:600.95pt;height:812.4pt;z-index:251660288;mso-position-horizontal-relative:text;mso-position-vertical-relative:text;mso-width-relative:page;mso-height-relative:page">
            <v:imagedata r:id="rId8" o:title="Санитарный паспорт"/>
          </v:shape>
        </w:pict>
      </w:r>
      <w:r w:rsidR="00131C70" w:rsidRPr="00131C70">
        <w:rPr>
          <w:sz w:val="28"/>
          <w:szCs w:val="28"/>
        </w:rPr>
        <w:t>Утверждаю</w:t>
      </w:r>
    </w:p>
    <w:p w:rsidR="00131C70" w:rsidRPr="00131C70" w:rsidRDefault="00131C70" w:rsidP="00131C70">
      <w:pPr>
        <w:jc w:val="right"/>
        <w:rPr>
          <w:sz w:val="28"/>
          <w:szCs w:val="28"/>
        </w:rPr>
      </w:pPr>
      <w:r w:rsidRPr="00131C70">
        <w:rPr>
          <w:sz w:val="28"/>
          <w:szCs w:val="28"/>
        </w:rPr>
        <w:t>Директор МБОУ СОШ №</w:t>
      </w:r>
      <w:r w:rsidR="008771CF">
        <w:rPr>
          <w:sz w:val="28"/>
          <w:szCs w:val="28"/>
        </w:rPr>
        <w:t xml:space="preserve"> </w:t>
      </w:r>
      <w:r w:rsidRPr="00131C70">
        <w:rPr>
          <w:sz w:val="28"/>
          <w:szCs w:val="28"/>
        </w:rPr>
        <w:t>1</w:t>
      </w:r>
    </w:p>
    <w:p w:rsidR="00131C70" w:rsidRPr="00131C70" w:rsidRDefault="00131C70" w:rsidP="00131C70">
      <w:pPr>
        <w:jc w:val="right"/>
        <w:rPr>
          <w:sz w:val="28"/>
          <w:szCs w:val="28"/>
        </w:rPr>
      </w:pPr>
      <w:r w:rsidRPr="00131C70">
        <w:rPr>
          <w:sz w:val="28"/>
          <w:szCs w:val="28"/>
        </w:rPr>
        <w:t>_______________М.Г. Комарова</w:t>
      </w:r>
    </w:p>
    <w:p w:rsidR="00131C70" w:rsidRPr="00131C70" w:rsidRDefault="008771CF" w:rsidP="00131C70">
      <w:pPr>
        <w:jc w:val="right"/>
        <w:rPr>
          <w:sz w:val="28"/>
          <w:szCs w:val="28"/>
        </w:rPr>
      </w:pPr>
      <w:r>
        <w:rPr>
          <w:sz w:val="28"/>
          <w:szCs w:val="28"/>
        </w:rPr>
        <w:t>10.08.2015г.</w:t>
      </w:r>
    </w:p>
    <w:p w:rsidR="00131C70" w:rsidRPr="00131C70" w:rsidRDefault="00131C70" w:rsidP="00131C70">
      <w:pPr>
        <w:jc w:val="right"/>
        <w:rPr>
          <w:sz w:val="28"/>
          <w:szCs w:val="28"/>
        </w:rPr>
      </w:pPr>
    </w:p>
    <w:p w:rsidR="00131C70" w:rsidRPr="008771CF" w:rsidRDefault="00131C70" w:rsidP="00131C70">
      <w:pPr>
        <w:jc w:val="center"/>
        <w:rPr>
          <w:b/>
          <w:sz w:val="44"/>
          <w:szCs w:val="44"/>
        </w:rPr>
      </w:pPr>
      <w:r w:rsidRPr="008771CF">
        <w:rPr>
          <w:b/>
          <w:sz w:val="44"/>
          <w:szCs w:val="44"/>
        </w:rPr>
        <w:t>САНИТАРНЫЙ ПАСПОРТ</w:t>
      </w:r>
    </w:p>
    <w:p w:rsidR="00131C70" w:rsidRPr="008771CF" w:rsidRDefault="00131C70" w:rsidP="00131C70">
      <w:pPr>
        <w:jc w:val="center"/>
        <w:rPr>
          <w:b/>
          <w:sz w:val="44"/>
          <w:szCs w:val="44"/>
        </w:rPr>
      </w:pPr>
      <w:r w:rsidRPr="008771CF">
        <w:rPr>
          <w:b/>
          <w:sz w:val="44"/>
          <w:szCs w:val="44"/>
        </w:rPr>
        <w:t>МБОУ СОШ №</w:t>
      </w:r>
      <w:r w:rsidR="008771CF" w:rsidRPr="008771CF">
        <w:rPr>
          <w:b/>
          <w:sz w:val="44"/>
          <w:szCs w:val="44"/>
        </w:rPr>
        <w:t xml:space="preserve"> </w:t>
      </w:r>
      <w:r w:rsidRPr="008771CF">
        <w:rPr>
          <w:b/>
          <w:sz w:val="44"/>
          <w:szCs w:val="44"/>
        </w:rPr>
        <w:t>1</w:t>
      </w:r>
    </w:p>
    <w:p w:rsidR="00131C70" w:rsidRDefault="00131C70" w:rsidP="00131C70">
      <w:pPr>
        <w:rPr>
          <w:sz w:val="28"/>
          <w:szCs w:val="28"/>
        </w:rPr>
      </w:pPr>
    </w:p>
    <w:p w:rsidR="008771CF" w:rsidRPr="00131C70" w:rsidRDefault="008771CF" w:rsidP="00131C70">
      <w:pPr>
        <w:rPr>
          <w:sz w:val="28"/>
          <w:szCs w:val="28"/>
        </w:rPr>
      </w:pPr>
    </w:p>
    <w:p w:rsidR="00131C70" w:rsidRPr="00131C70" w:rsidRDefault="00131C70" w:rsidP="00131C70">
      <w:pPr>
        <w:jc w:val="both"/>
        <w:rPr>
          <w:sz w:val="28"/>
          <w:szCs w:val="28"/>
        </w:rPr>
      </w:pPr>
      <w:r w:rsidRPr="00131C70">
        <w:rPr>
          <w:sz w:val="28"/>
          <w:szCs w:val="28"/>
        </w:rPr>
        <w:tab/>
        <w:t>Муниципальное бюджетное общеобразовательное учреждение средняя общеобразовательная школа №1. Юридический адрес – НСО г. Бердск ул. К.Маркса, 26а, тел. 3-38</w:t>
      </w:r>
      <w:r w:rsidR="00EC76A0">
        <w:rPr>
          <w:sz w:val="28"/>
          <w:szCs w:val="28"/>
        </w:rPr>
        <w:t>3</w:t>
      </w:r>
      <w:r w:rsidRPr="00131C70">
        <w:rPr>
          <w:sz w:val="28"/>
          <w:szCs w:val="28"/>
        </w:rPr>
        <w:t>-41-3-04-68.</w:t>
      </w:r>
    </w:p>
    <w:p w:rsidR="00131C70" w:rsidRPr="00131C70" w:rsidRDefault="00131C70" w:rsidP="00131C70">
      <w:pPr>
        <w:jc w:val="both"/>
        <w:rPr>
          <w:sz w:val="28"/>
          <w:szCs w:val="28"/>
        </w:rPr>
      </w:pPr>
    </w:p>
    <w:p w:rsidR="00131C70" w:rsidRPr="00131C70" w:rsidRDefault="00131C70" w:rsidP="00131C70">
      <w:pPr>
        <w:ind w:firstLine="708"/>
        <w:jc w:val="both"/>
        <w:rPr>
          <w:sz w:val="28"/>
          <w:szCs w:val="28"/>
        </w:rPr>
      </w:pPr>
      <w:r w:rsidRPr="00131C70">
        <w:rPr>
          <w:sz w:val="28"/>
          <w:szCs w:val="28"/>
        </w:rPr>
        <w:t>1. Свидетельство о внесении записи в Единый государственный реестр юридических лиц (серия 54 № 001852196 ОГРН 1035404727247 от 21.12.2003 г.).</w:t>
      </w:r>
    </w:p>
    <w:p w:rsidR="00131C70" w:rsidRPr="00131C70" w:rsidRDefault="00131C70" w:rsidP="00131C70">
      <w:pPr>
        <w:ind w:firstLine="708"/>
        <w:jc w:val="both"/>
        <w:rPr>
          <w:sz w:val="28"/>
          <w:szCs w:val="28"/>
        </w:rPr>
      </w:pPr>
      <w:r w:rsidRPr="00131C70">
        <w:rPr>
          <w:sz w:val="28"/>
          <w:szCs w:val="28"/>
        </w:rPr>
        <w:t>2. Свидетельство о постановке на учёт Российской организации в налоговом органе по месту нахождения на территории Российской Федерации серия 54 № 001852560 (ИНН /КПП 5445116200/544501001).</w:t>
      </w:r>
    </w:p>
    <w:p w:rsidR="00131C70" w:rsidRPr="00570428" w:rsidRDefault="00131C70" w:rsidP="004A51B8">
      <w:pPr>
        <w:ind w:firstLine="708"/>
        <w:jc w:val="both"/>
        <w:rPr>
          <w:sz w:val="28"/>
          <w:szCs w:val="28"/>
        </w:rPr>
      </w:pPr>
      <w:r w:rsidRPr="00570428">
        <w:rPr>
          <w:sz w:val="28"/>
          <w:szCs w:val="28"/>
        </w:rPr>
        <w:t xml:space="preserve">3. Свидетельство о государственной регистрации права </w:t>
      </w:r>
      <w:r w:rsidR="004A51B8">
        <w:rPr>
          <w:b/>
          <w:sz w:val="28"/>
          <w:szCs w:val="28"/>
          <w:u w:val="single"/>
        </w:rPr>
        <w:t>06</w:t>
      </w:r>
      <w:r w:rsidR="004A51B8">
        <w:rPr>
          <w:sz w:val="28"/>
          <w:szCs w:val="28"/>
        </w:rPr>
        <w:t xml:space="preserve">» </w:t>
      </w:r>
      <w:r w:rsidR="004A51B8">
        <w:rPr>
          <w:b/>
          <w:sz w:val="28"/>
          <w:szCs w:val="28"/>
          <w:u w:val="single"/>
        </w:rPr>
        <w:t>февраля</w:t>
      </w:r>
      <w:r w:rsidR="004A51B8">
        <w:rPr>
          <w:sz w:val="28"/>
          <w:szCs w:val="28"/>
        </w:rPr>
        <w:t xml:space="preserve"> 20</w:t>
      </w:r>
      <w:r w:rsidR="004A51B8">
        <w:rPr>
          <w:b/>
          <w:sz w:val="28"/>
          <w:szCs w:val="28"/>
          <w:u w:val="single"/>
        </w:rPr>
        <w:t>13</w:t>
      </w:r>
      <w:r w:rsidR="004A51B8">
        <w:rPr>
          <w:sz w:val="28"/>
          <w:szCs w:val="28"/>
        </w:rPr>
        <w:t xml:space="preserve">г. № </w:t>
      </w:r>
      <w:r w:rsidR="004A51B8">
        <w:rPr>
          <w:b/>
          <w:sz w:val="28"/>
          <w:szCs w:val="28"/>
          <w:u w:val="single"/>
        </w:rPr>
        <w:t>54-54-04/004/2013-80(54АД 886508)</w:t>
      </w:r>
      <w:r w:rsidR="004A51B8">
        <w:rPr>
          <w:sz w:val="28"/>
          <w:szCs w:val="28"/>
        </w:rPr>
        <w:t>,</w:t>
      </w:r>
      <w:r w:rsidRPr="00570428">
        <w:rPr>
          <w:sz w:val="28"/>
          <w:szCs w:val="28"/>
        </w:rPr>
        <w:t xml:space="preserve"> на основании </w:t>
      </w:r>
      <w:r w:rsidR="00570428" w:rsidRPr="00570428">
        <w:rPr>
          <w:sz w:val="28"/>
          <w:szCs w:val="28"/>
        </w:rPr>
        <w:t xml:space="preserve">Постановления № </w:t>
      </w:r>
      <w:r w:rsidR="004A51B8">
        <w:rPr>
          <w:sz w:val="28"/>
          <w:szCs w:val="28"/>
        </w:rPr>
        <w:t>5</w:t>
      </w:r>
      <w:r w:rsidR="00570428" w:rsidRPr="00570428">
        <w:rPr>
          <w:sz w:val="28"/>
          <w:szCs w:val="28"/>
        </w:rPr>
        <w:t>91</w:t>
      </w:r>
      <w:r w:rsidR="004A51B8">
        <w:rPr>
          <w:sz w:val="28"/>
          <w:szCs w:val="28"/>
        </w:rPr>
        <w:t>4</w:t>
      </w:r>
      <w:r w:rsidR="00570428" w:rsidRPr="00570428">
        <w:rPr>
          <w:sz w:val="28"/>
          <w:szCs w:val="28"/>
        </w:rPr>
        <w:t xml:space="preserve"> от </w:t>
      </w:r>
      <w:r w:rsidR="004A51B8">
        <w:rPr>
          <w:sz w:val="28"/>
          <w:szCs w:val="28"/>
        </w:rPr>
        <w:t>26</w:t>
      </w:r>
      <w:r w:rsidR="00570428" w:rsidRPr="00570428">
        <w:rPr>
          <w:sz w:val="28"/>
          <w:szCs w:val="28"/>
        </w:rPr>
        <w:t>.</w:t>
      </w:r>
      <w:r w:rsidR="004A51B8">
        <w:rPr>
          <w:sz w:val="28"/>
          <w:szCs w:val="28"/>
        </w:rPr>
        <w:t>12</w:t>
      </w:r>
      <w:r w:rsidR="00570428" w:rsidRPr="00570428">
        <w:rPr>
          <w:sz w:val="28"/>
          <w:szCs w:val="28"/>
        </w:rPr>
        <w:t>.2012г. А</w:t>
      </w:r>
      <w:r w:rsidRPr="00570428">
        <w:rPr>
          <w:sz w:val="28"/>
          <w:szCs w:val="28"/>
        </w:rPr>
        <w:t xml:space="preserve">дминистрации </w:t>
      </w:r>
      <w:r w:rsidR="00570428" w:rsidRPr="00570428">
        <w:rPr>
          <w:sz w:val="28"/>
          <w:szCs w:val="28"/>
        </w:rPr>
        <w:t xml:space="preserve">города </w:t>
      </w:r>
      <w:r w:rsidRPr="00570428">
        <w:rPr>
          <w:sz w:val="28"/>
          <w:szCs w:val="28"/>
        </w:rPr>
        <w:t>Новосибирской области</w:t>
      </w:r>
      <w:r w:rsidR="004A51B8">
        <w:rPr>
          <w:sz w:val="28"/>
          <w:szCs w:val="28"/>
        </w:rPr>
        <w:t>, Акт закрепления муниципального недвижимого имущества, на праве оперативного управления</w:t>
      </w:r>
      <w:r w:rsidRPr="00570428">
        <w:rPr>
          <w:sz w:val="28"/>
          <w:szCs w:val="28"/>
        </w:rPr>
        <w:t>.</w:t>
      </w:r>
    </w:p>
    <w:p w:rsidR="00131C70" w:rsidRPr="00A228A1" w:rsidRDefault="00131C70" w:rsidP="00131C70">
      <w:pPr>
        <w:ind w:firstLine="708"/>
        <w:jc w:val="both"/>
        <w:rPr>
          <w:sz w:val="28"/>
          <w:szCs w:val="28"/>
        </w:rPr>
      </w:pPr>
      <w:r w:rsidRPr="00A228A1">
        <w:rPr>
          <w:sz w:val="28"/>
          <w:szCs w:val="28"/>
        </w:rPr>
        <w:t>4.Санитарно-эпидемиологическое заключение № 54.НС.05.000.М.</w:t>
      </w:r>
      <w:r w:rsidR="00A228A1" w:rsidRPr="00A228A1">
        <w:rPr>
          <w:sz w:val="28"/>
          <w:szCs w:val="28"/>
        </w:rPr>
        <w:t>001289</w:t>
      </w:r>
      <w:r w:rsidRPr="00A228A1">
        <w:rPr>
          <w:sz w:val="28"/>
          <w:szCs w:val="28"/>
        </w:rPr>
        <w:t>.</w:t>
      </w:r>
      <w:r w:rsidR="00A228A1" w:rsidRPr="00A228A1">
        <w:rPr>
          <w:sz w:val="28"/>
          <w:szCs w:val="28"/>
        </w:rPr>
        <w:t>05</w:t>
      </w:r>
      <w:r w:rsidRPr="00A228A1">
        <w:rPr>
          <w:sz w:val="28"/>
          <w:szCs w:val="28"/>
        </w:rPr>
        <w:t>.</w:t>
      </w:r>
      <w:r w:rsidR="00A228A1" w:rsidRPr="00A228A1">
        <w:rPr>
          <w:sz w:val="28"/>
          <w:szCs w:val="28"/>
        </w:rPr>
        <w:t>11</w:t>
      </w:r>
      <w:r w:rsidRPr="00A228A1">
        <w:rPr>
          <w:sz w:val="28"/>
          <w:szCs w:val="28"/>
        </w:rPr>
        <w:t xml:space="preserve"> от 3</w:t>
      </w:r>
      <w:r w:rsidR="00A228A1" w:rsidRPr="00A228A1">
        <w:rPr>
          <w:sz w:val="28"/>
          <w:szCs w:val="28"/>
        </w:rPr>
        <w:t>1</w:t>
      </w:r>
      <w:r w:rsidRPr="00A228A1">
        <w:rPr>
          <w:sz w:val="28"/>
          <w:szCs w:val="28"/>
        </w:rPr>
        <w:t>.</w:t>
      </w:r>
      <w:r w:rsidR="00A228A1" w:rsidRPr="00A228A1">
        <w:rPr>
          <w:sz w:val="28"/>
          <w:szCs w:val="28"/>
        </w:rPr>
        <w:t>05</w:t>
      </w:r>
      <w:r w:rsidRPr="00A228A1">
        <w:rPr>
          <w:sz w:val="28"/>
          <w:szCs w:val="28"/>
        </w:rPr>
        <w:t>.20</w:t>
      </w:r>
      <w:r w:rsidR="00A228A1" w:rsidRPr="00A228A1">
        <w:rPr>
          <w:sz w:val="28"/>
          <w:szCs w:val="28"/>
        </w:rPr>
        <w:t>11</w:t>
      </w:r>
      <w:r w:rsidRPr="00A228A1">
        <w:rPr>
          <w:sz w:val="28"/>
          <w:szCs w:val="28"/>
        </w:rPr>
        <w:t xml:space="preserve"> г.</w:t>
      </w:r>
    </w:p>
    <w:p w:rsidR="00131C70" w:rsidRPr="00131C70" w:rsidRDefault="00131C70" w:rsidP="00131C70">
      <w:pPr>
        <w:ind w:firstLine="708"/>
        <w:jc w:val="both"/>
        <w:rPr>
          <w:sz w:val="28"/>
          <w:szCs w:val="28"/>
        </w:rPr>
      </w:pPr>
      <w:r w:rsidRPr="00131C70">
        <w:rPr>
          <w:sz w:val="28"/>
          <w:szCs w:val="28"/>
        </w:rPr>
        <w:t>5. Лицензия на право осуществления образовательной деятельности (серия А № 0002404 от 30.03.2012 г. регистрационный № 9097)</w:t>
      </w:r>
      <w:r>
        <w:rPr>
          <w:sz w:val="28"/>
          <w:szCs w:val="28"/>
        </w:rPr>
        <w:t>, срок действия лицензии - бессрочно</w:t>
      </w:r>
      <w:r w:rsidRPr="00131C70">
        <w:rPr>
          <w:sz w:val="28"/>
          <w:szCs w:val="28"/>
        </w:rPr>
        <w:t>.</w:t>
      </w:r>
    </w:p>
    <w:p w:rsidR="00131C70" w:rsidRPr="00A228A1" w:rsidRDefault="00131C70" w:rsidP="00131C70">
      <w:pPr>
        <w:ind w:firstLine="708"/>
        <w:jc w:val="both"/>
        <w:rPr>
          <w:sz w:val="28"/>
          <w:szCs w:val="28"/>
        </w:rPr>
      </w:pPr>
      <w:r w:rsidRPr="00A228A1">
        <w:rPr>
          <w:sz w:val="28"/>
          <w:szCs w:val="28"/>
        </w:rPr>
        <w:t>6. Устав</w:t>
      </w:r>
      <w:r w:rsidR="00A228A1" w:rsidRPr="00A228A1">
        <w:rPr>
          <w:sz w:val="28"/>
          <w:szCs w:val="28"/>
        </w:rPr>
        <w:t xml:space="preserve"> МБОУ СОШ № 1</w:t>
      </w:r>
      <w:r w:rsidRPr="00A228A1">
        <w:rPr>
          <w:sz w:val="28"/>
          <w:szCs w:val="28"/>
        </w:rPr>
        <w:t>.</w:t>
      </w:r>
    </w:p>
    <w:p w:rsidR="00131C70" w:rsidRPr="00131C70" w:rsidRDefault="00131C70" w:rsidP="00131C70">
      <w:pPr>
        <w:ind w:firstLine="708"/>
        <w:jc w:val="both"/>
        <w:rPr>
          <w:sz w:val="28"/>
          <w:szCs w:val="28"/>
        </w:rPr>
      </w:pPr>
      <w:r w:rsidRPr="00131C70">
        <w:rPr>
          <w:sz w:val="28"/>
          <w:szCs w:val="28"/>
        </w:rPr>
        <w:t>7. Договор ООО НПО «</w:t>
      </w:r>
      <w:proofErr w:type="spellStart"/>
      <w:r w:rsidRPr="00131C70">
        <w:rPr>
          <w:sz w:val="28"/>
          <w:szCs w:val="28"/>
        </w:rPr>
        <w:t>ДезМед</w:t>
      </w:r>
      <w:proofErr w:type="spellEnd"/>
      <w:r w:rsidRPr="00131C70">
        <w:rPr>
          <w:sz w:val="28"/>
          <w:szCs w:val="28"/>
        </w:rPr>
        <w:t>» ДР/ДС-150029 от 12.01.2015г. на  оказания услуг по дератизации и дезинсекции.</w:t>
      </w:r>
    </w:p>
    <w:p w:rsidR="00131C70" w:rsidRPr="00131C70" w:rsidRDefault="00131C70" w:rsidP="00131C70">
      <w:pPr>
        <w:ind w:firstLine="708"/>
        <w:jc w:val="both"/>
        <w:rPr>
          <w:sz w:val="28"/>
          <w:szCs w:val="28"/>
        </w:rPr>
      </w:pPr>
      <w:r w:rsidRPr="00131C70">
        <w:rPr>
          <w:sz w:val="28"/>
          <w:szCs w:val="28"/>
        </w:rPr>
        <w:t xml:space="preserve">8. Договор  ООО «Вербена» № 669 от 01.12.2014 г. на предоставление услуг по сбору, транспортировке и размещению твёрдых бытовых отходов. </w:t>
      </w:r>
    </w:p>
    <w:p w:rsidR="00131C70" w:rsidRPr="00131C70" w:rsidRDefault="00131C70" w:rsidP="00131C70">
      <w:pPr>
        <w:ind w:firstLine="708"/>
        <w:jc w:val="both"/>
        <w:rPr>
          <w:sz w:val="28"/>
          <w:szCs w:val="28"/>
        </w:rPr>
      </w:pPr>
      <w:r w:rsidRPr="00131C70">
        <w:rPr>
          <w:sz w:val="28"/>
          <w:szCs w:val="28"/>
        </w:rPr>
        <w:t>9. Договор № 2-79-13 от 04.03.2013 г. на предоставление услуг по утилизации ртутных лам.</w:t>
      </w:r>
    </w:p>
    <w:p w:rsidR="00131C70" w:rsidRPr="00131C70" w:rsidRDefault="00131C70" w:rsidP="00131C70">
      <w:pPr>
        <w:ind w:firstLine="708"/>
        <w:jc w:val="both"/>
        <w:rPr>
          <w:sz w:val="28"/>
          <w:szCs w:val="28"/>
        </w:rPr>
      </w:pPr>
      <w:r w:rsidRPr="00131C70">
        <w:rPr>
          <w:sz w:val="28"/>
          <w:szCs w:val="28"/>
        </w:rPr>
        <w:t>10. Должностные инструкции сотрудников.</w:t>
      </w:r>
    </w:p>
    <w:p w:rsidR="00131C70" w:rsidRPr="00131C70" w:rsidRDefault="00131C70" w:rsidP="00131C70">
      <w:pPr>
        <w:ind w:firstLine="708"/>
        <w:jc w:val="both"/>
        <w:rPr>
          <w:sz w:val="28"/>
          <w:szCs w:val="28"/>
        </w:rPr>
      </w:pPr>
      <w:r w:rsidRPr="00131C70">
        <w:rPr>
          <w:sz w:val="28"/>
          <w:szCs w:val="28"/>
        </w:rPr>
        <w:t>11. Учётная документация пищеблока (журнал бракеража пищевых продуктов и продовольственного сырья, журнал бракеража готовой кулинарной продукции, накопительная ведомость, журнал проведения С-витаминизации третьих блюд, журнал учёта температурного режима холодильного оборудования, ведомость контроля за рационом питания, качественные удостоверения, сертификаты соответствия на продукты сухофрукты, мясо птицы; журнал здоровья сотрудников пищеблока  журнал осмотра сотрудников на гнойничковые заболевания).</w:t>
      </w:r>
    </w:p>
    <w:p w:rsidR="00131C70" w:rsidRPr="00131C70" w:rsidRDefault="00131C70" w:rsidP="00131C70">
      <w:pPr>
        <w:ind w:firstLine="708"/>
        <w:jc w:val="both"/>
        <w:rPr>
          <w:sz w:val="28"/>
          <w:szCs w:val="28"/>
        </w:rPr>
      </w:pPr>
      <w:r w:rsidRPr="00131C70">
        <w:rPr>
          <w:sz w:val="28"/>
          <w:szCs w:val="28"/>
        </w:rPr>
        <w:t>Муниципальное бюджетное общеобразовательное учреждение «Средняя общеобразовательная школа № 1 размещено в 3-х этажном здании по ул. К.Маркса, 26а. Здание школы построено в 1971 году общей площадью 6517,2 кв.м.</w:t>
      </w:r>
    </w:p>
    <w:p w:rsidR="00131C70" w:rsidRPr="00131C70" w:rsidRDefault="00131C70" w:rsidP="00131C70">
      <w:pPr>
        <w:ind w:firstLine="708"/>
        <w:jc w:val="both"/>
        <w:rPr>
          <w:sz w:val="28"/>
          <w:szCs w:val="28"/>
        </w:rPr>
      </w:pPr>
      <w:r w:rsidRPr="00131C70">
        <w:rPr>
          <w:sz w:val="28"/>
          <w:szCs w:val="28"/>
        </w:rPr>
        <w:lastRenderedPageBreak/>
        <w:t>МБОУ СОШ №1 имеет лицензию на ведение начального, основного общего, среднего (полного) общего образования.</w:t>
      </w:r>
    </w:p>
    <w:p w:rsidR="00131C70" w:rsidRPr="00131C70" w:rsidRDefault="00131C70" w:rsidP="00131C70">
      <w:pPr>
        <w:ind w:firstLine="708"/>
        <w:jc w:val="both"/>
        <w:rPr>
          <w:sz w:val="28"/>
          <w:szCs w:val="28"/>
        </w:rPr>
      </w:pPr>
      <w:r w:rsidRPr="00131C70">
        <w:rPr>
          <w:sz w:val="28"/>
          <w:szCs w:val="28"/>
        </w:rPr>
        <w:t>На земельном участке находятся стадион, оборудованная спортивная площадка, полоса препятствий.</w:t>
      </w:r>
    </w:p>
    <w:p w:rsidR="00131C70" w:rsidRPr="00131C70" w:rsidRDefault="00131C70" w:rsidP="00131C70">
      <w:pPr>
        <w:ind w:firstLine="708"/>
        <w:jc w:val="both"/>
        <w:rPr>
          <w:sz w:val="28"/>
          <w:szCs w:val="28"/>
        </w:rPr>
      </w:pPr>
      <w:r w:rsidRPr="00131C70">
        <w:rPr>
          <w:sz w:val="28"/>
          <w:szCs w:val="28"/>
        </w:rPr>
        <w:t>Школа имеет самостоятельный земельный участок общей площадью 21296 м.кв. Имеется ограждение. Наружное освещение по периметру здания школы исправно. Озеленение участка составляет 50% от территории школы.</w:t>
      </w:r>
    </w:p>
    <w:p w:rsidR="00EE2C0D" w:rsidRPr="00131C70" w:rsidRDefault="00EE2C0D" w:rsidP="00EE2C0D">
      <w:pPr>
        <w:ind w:firstLine="708"/>
        <w:jc w:val="both"/>
        <w:rPr>
          <w:sz w:val="28"/>
          <w:szCs w:val="28"/>
        </w:rPr>
      </w:pPr>
      <w:r w:rsidRPr="00131C70">
        <w:rPr>
          <w:sz w:val="28"/>
          <w:szCs w:val="28"/>
        </w:rPr>
        <w:t xml:space="preserve">МБОУ СОШ № 1 имеет лицензию на ведение начального, основного общего, среднего (полного) общего образования. В школе имеется необходимый набор помещений для изучения обязательных дисциплин, все помещения используются по назначению. Площадь помещения на одного обучающегося составляет от 2,5 кв.м. до 2,9 кв.м. </w:t>
      </w:r>
    </w:p>
    <w:p w:rsidR="00EE2C0D" w:rsidRPr="00131C70" w:rsidRDefault="00EE2C0D" w:rsidP="00EE2C0D">
      <w:pPr>
        <w:ind w:firstLine="708"/>
        <w:jc w:val="both"/>
        <w:rPr>
          <w:sz w:val="28"/>
          <w:szCs w:val="28"/>
        </w:rPr>
      </w:pPr>
      <w:r w:rsidRPr="00131C70">
        <w:rPr>
          <w:sz w:val="28"/>
          <w:szCs w:val="28"/>
        </w:rPr>
        <w:t xml:space="preserve">Отделка учебных помещений, цвет мебели соответствуют санитарно-гигиеническим требованиям: стены окрашены в светлые тона, расстановка учебных столов проведена правильно с учетом левостороннего освещения, расстояние между рядами  не менее </w:t>
      </w:r>
      <w:smartTag w:uri="urn:schemas-microsoft-com:office:smarttags" w:element="metricconverter">
        <w:smartTagPr>
          <w:attr w:name="ProductID" w:val="60 см"/>
        </w:smartTagPr>
        <w:r w:rsidRPr="00131C70">
          <w:rPr>
            <w:sz w:val="28"/>
            <w:szCs w:val="28"/>
          </w:rPr>
          <w:t>60 см</w:t>
        </w:r>
      </w:smartTag>
      <w:r w:rsidRPr="00131C70">
        <w:rPr>
          <w:sz w:val="28"/>
          <w:szCs w:val="28"/>
        </w:rPr>
        <w:t xml:space="preserve">., столы расставлены в 3 ряда. Расстояние от первой парты до доски от </w:t>
      </w:r>
      <w:smartTag w:uri="urn:schemas-microsoft-com:office:smarttags" w:element="metricconverter">
        <w:smartTagPr>
          <w:attr w:name="ProductID" w:val="2,4 м"/>
        </w:smartTagPr>
        <w:r w:rsidRPr="00131C70">
          <w:rPr>
            <w:sz w:val="28"/>
            <w:szCs w:val="28"/>
          </w:rPr>
          <w:t>2,4 м</w:t>
        </w:r>
      </w:smartTag>
      <w:r w:rsidRPr="00131C70">
        <w:rPr>
          <w:sz w:val="28"/>
          <w:szCs w:val="28"/>
        </w:rPr>
        <w:t xml:space="preserve">. Цвет учебных досок соответствует требованиям: темно-зеленый. Высота нижнего края учебной доски над полом  во всех кабинетах соответствует норме – 70 до </w:t>
      </w:r>
      <w:smartTag w:uri="urn:schemas-microsoft-com:office:smarttags" w:element="metricconverter">
        <w:smartTagPr>
          <w:attr w:name="ProductID" w:val="90 см"/>
        </w:smartTagPr>
        <w:r w:rsidRPr="00131C70">
          <w:rPr>
            <w:sz w:val="28"/>
            <w:szCs w:val="28"/>
          </w:rPr>
          <w:t>90 см</w:t>
        </w:r>
      </w:smartTag>
      <w:r w:rsidRPr="00131C70">
        <w:rPr>
          <w:sz w:val="28"/>
          <w:szCs w:val="28"/>
        </w:rPr>
        <w:t>.</w:t>
      </w:r>
    </w:p>
    <w:p w:rsidR="00EE2C0D" w:rsidRPr="00131C70" w:rsidRDefault="00EE2C0D" w:rsidP="00EE2C0D">
      <w:pPr>
        <w:jc w:val="both"/>
        <w:rPr>
          <w:sz w:val="28"/>
          <w:szCs w:val="28"/>
        </w:rPr>
      </w:pPr>
      <w:r w:rsidRPr="00131C70">
        <w:rPr>
          <w:sz w:val="28"/>
          <w:szCs w:val="28"/>
        </w:rPr>
        <w:t>Уровень естественного и искусственного освещения в кабинетах соответствует санитарно-гигиеническим нормам.</w:t>
      </w:r>
    </w:p>
    <w:p w:rsidR="00EE2C0D" w:rsidRPr="00131C70" w:rsidRDefault="00EE2C0D" w:rsidP="00EE2C0D">
      <w:pPr>
        <w:ind w:firstLine="708"/>
        <w:jc w:val="both"/>
        <w:rPr>
          <w:sz w:val="28"/>
          <w:szCs w:val="28"/>
        </w:rPr>
      </w:pPr>
      <w:r w:rsidRPr="00131C70">
        <w:rPr>
          <w:i/>
          <w:sz w:val="28"/>
          <w:szCs w:val="28"/>
          <w:u w:val="single"/>
        </w:rPr>
        <w:t>На первом этаже расположены</w:t>
      </w:r>
      <w:r w:rsidRPr="00131C70">
        <w:rPr>
          <w:sz w:val="28"/>
          <w:szCs w:val="28"/>
        </w:rPr>
        <w:t xml:space="preserve">: </w:t>
      </w:r>
    </w:p>
    <w:p w:rsidR="00EE2C0D" w:rsidRPr="00131C70" w:rsidRDefault="00EE2C0D" w:rsidP="00EE2C0D">
      <w:pPr>
        <w:numPr>
          <w:ilvl w:val="0"/>
          <w:numId w:val="14"/>
        </w:numPr>
        <w:autoSpaceDE/>
        <w:autoSpaceDN/>
        <w:jc w:val="both"/>
        <w:rPr>
          <w:sz w:val="28"/>
          <w:szCs w:val="28"/>
        </w:rPr>
      </w:pPr>
      <w:r w:rsidRPr="00131C70">
        <w:rPr>
          <w:sz w:val="28"/>
          <w:szCs w:val="28"/>
        </w:rPr>
        <w:t xml:space="preserve">медицинский кабинет, </w:t>
      </w:r>
    </w:p>
    <w:p w:rsidR="00EE2C0D" w:rsidRPr="00131C70" w:rsidRDefault="00EE2C0D" w:rsidP="00EE2C0D">
      <w:pPr>
        <w:numPr>
          <w:ilvl w:val="0"/>
          <w:numId w:val="14"/>
        </w:numPr>
        <w:autoSpaceDE/>
        <w:autoSpaceDN/>
        <w:jc w:val="both"/>
        <w:rPr>
          <w:sz w:val="28"/>
          <w:szCs w:val="28"/>
        </w:rPr>
      </w:pPr>
      <w:r w:rsidRPr="00131C70">
        <w:rPr>
          <w:sz w:val="28"/>
          <w:szCs w:val="28"/>
        </w:rPr>
        <w:t xml:space="preserve"> стоматологический кабинет,</w:t>
      </w:r>
    </w:p>
    <w:p w:rsidR="00EE2C0D" w:rsidRPr="00131C70" w:rsidRDefault="00EE2C0D" w:rsidP="00EE2C0D">
      <w:pPr>
        <w:numPr>
          <w:ilvl w:val="0"/>
          <w:numId w:val="14"/>
        </w:numPr>
        <w:autoSpaceDE/>
        <w:autoSpaceDN/>
        <w:jc w:val="both"/>
        <w:rPr>
          <w:sz w:val="28"/>
          <w:szCs w:val="28"/>
        </w:rPr>
      </w:pPr>
      <w:r w:rsidRPr="00131C70">
        <w:rPr>
          <w:sz w:val="28"/>
          <w:szCs w:val="28"/>
        </w:rPr>
        <w:t xml:space="preserve"> актовый зал, </w:t>
      </w:r>
    </w:p>
    <w:p w:rsidR="00EE2C0D" w:rsidRPr="00131C70" w:rsidRDefault="00EE2C0D" w:rsidP="00EE2C0D">
      <w:pPr>
        <w:numPr>
          <w:ilvl w:val="0"/>
          <w:numId w:val="14"/>
        </w:numPr>
        <w:autoSpaceDE/>
        <w:autoSpaceDN/>
        <w:jc w:val="both"/>
        <w:rPr>
          <w:sz w:val="28"/>
          <w:szCs w:val="28"/>
        </w:rPr>
      </w:pPr>
      <w:r w:rsidRPr="00131C70">
        <w:rPr>
          <w:sz w:val="28"/>
          <w:szCs w:val="28"/>
        </w:rPr>
        <w:t xml:space="preserve">2 спортивных зала, </w:t>
      </w:r>
    </w:p>
    <w:p w:rsidR="00EE2C0D" w:rsidRPr="00131C70" w:rsidRDefault="00EE2C0D" w:rsidP="00EE2C0D">
      <w:pPr>
        <w:numPr>
          <w:ilvl w:val="0"/>
          <w:numId w:val="14"/>
        </w:numPr>
        <w:autoSpaceDE/>
        <w:autoSpaceDN/>
        <w:jc w:val="both"/>
        <w:rPr>
          <w:sz w:val="28"/>
          <w:szCs w:val="28"/>
        </w:rPr>
      </w:pPr>
      <w:r w:rsidRPr="00131C70">
        <w:rPr>
          <w:sz w:val="28"/>
          <w:szCs w:val="28"/>
        </w:rPr>
        <w:t xml:space="preserve">гардероб, </w:t>
      </w:r>
    </w:p>
    <w:p w:rsidR="00EE2C0D" w:rsidRPr="00131C70" w:rsidRDefault="00EE2C0D" w:rsidP="00EE2C0D">
      <w:pPr>
        <w:numPr>
          <w:ilvl w:val="0"/>
          <w:numId w:val="14"/>
        </w:numPr>
        <w:autoSpaceDE/>
        <w:autoSpaceDN/>
        <w:jc w:val="both"/>
        <w:rPr>
          <w:sz w:val="28"/>
          <w:szCs w:val="28"/>
        </w:rPr>
      </w:pPr>
      <w:r w:rsidRPr="00131C70">
        <w:rPr>
          <w:sz w:val="28"/>
          <w:szCs w:val="28"/>
        </w:rPr>
        <w:t>учебные классы (начальной школы).</w:t>
      </w:r>
    </w:p>
    <w:p w:rsidR="00EE2C0D" w:rsidRPr="00131C70" w:rsidRDefault="00EE2C0D" w:rsidP="00EE2C0D">
      <w:pPr>
        <w:ind w:firstLine="708"/>
        <w:jc w:val="both"/>
        <w:rPr>
          <w:i/>
          <w:sz w:val="28"/>
          <w:szCs w:val="28"/>
          <w:u w:val="single"/>
        </w:rPr>
      </w:pPr>
      <w:r w:rsidRPr="00131C70">
        <w:rPr>
          <w:i/>
          <w:sz w:val="28"/>
          <w:szCs w:val="28"/>
          <w:u w:val="single"/>
        </w:rPr>
        <w:t xml:space="preserve">На втором этаже расположены: </w:t>
      </w:r>
    </w:p>
    <w:p w:rsidR="00EE2C0D" w:rsidRPr="00131C70" w:rsidRDefault="00EE2C0D" w:rsidP="00EE2C0D">
      <w:pPr>
        <w:numPr>
          <w:ilvl w:val="0"/>
          <w:numId w:val="15"/>
        </w:numPr>
        <w:autoSpaceDE/>
        <w:autoSpaceDN/>
        <w:jc w:val="both"/>
        <w:rPr>
          <w:sz w:val="28"/>
          <w:szCs w:val="28"/>
        </w:rPr>
      </w:pPr>
      <w:r w:rsidRPr="00131C70">
        <w:rPr>
          <w:sz w:val="28"/>
          <w:szCs w:val="28"/>
        </w:rPr>
        <w:t>столовая, учительская,</w:t>
      </w:r>
    </w:p>
    <w:p w:rsidR="00EE2C0D" w:rsidRPr="00131C70" w:rsidRDefault="00EE2C0D" w:rsidP="00EE2C0D">
      <w:pPr>
        <w:numPr>
          <w:ilvl w:val="0"/>
          <w:numId w:val="15"/>
        </w:numPr>
        <w:autoSpaceDE/>
        <w:autoSpaceDN/>
        <w:jc w:val="both"/>
        <w:rPr>
          <w:sz w:val="28"/>
          <w:szCs w:val="28"/>
        </w:rPr>
      </w:pPr>
      <w:r w:rsidRPr="00131C70">
        <w:rPr>
          <w:sz w:val="28"/>
          <w:szCs w:val="28"/>
        </w:rPr>
        <w:t xml:space="preserve"> кабинет директора, </w:t>
      </w:r>
    </w:p>
    <w:p w:rsidR="00EE2C0D" w:rsidRPr="00131C70" w:rsidRDefault="00EE2C0D" w:rsidP="00EE2C0D">
      <w:pPr>
        <w:numPr>
          <w:ilvl w:val="0"/>
          <w:numId w:val="15"/>
        </w:numPr>
        <w:autoSpaceDE/>
        <w:autoSpaceDN/>
        <w:jc w:val="both"/>
        <w:rPr>
          <w:sz w:val="28"/>
          <w:szCs w:val="28"/>
        </w:rPr>
      </w:pPr>
      <w:r w:rsidRPr="00131C70">
        <w:rPr>
          <w:sz w:val="28"/>
          <w:szCs w:val="28"/>
        </w:rPr>
        <w:t>библиотека,</w:t>
      </w:r>
    </w:p>
    <w:p w:rsidR="00EE2C0D" w:rsidRPr="00131C70" w:rsidRDefault="00EE2C0D" w:rsidP="00EE2C0D">
      <w:pPr>
        <w:numPr>
          <w:ilvl w:val="0"/>
          <w:numId w:val="15"/>
        </w:numPr>
        <w:autoSpaceDE/>
        <w:autoSpaceDN/>
        <w:ind w:left="1418" w:hanging="284"/>
        <w:jc w:val="both"/>
        <w:rPr>
          <w:sz w:val="28"/>
          <w:szCs w:val="28"/>
        </w:rPr>
      </w:pPr>
      <w:r w:rsidRPr="00131C70">
        <w:rPr>
          <w:sz w:val="28"/>
          <w:szCs w:val="28"/>
        </w:rPr>
        <w:t>учебные классы.</w:t>
      </w:r>
    </w:p>
    <w:p w:rsidR="00EE2C0D" w:rsidRPr="00131C70" w:rsidRDefault="00EE2C0D" w:rsidP="00EE2C0D">
      <w:pPr>
        <w:ind w:firstLine="708"/>
        <w:jc w:val="both"/>
        <w:rPr>
          <w:i/>
          <w:sz w:val="28"/>
          <w:szCs w:val="28"/>
          <w:u w:val="single"/>
        </w:rPr>
      </w:pPr>
      <w:r w:rsidRPr="00131C70">
        <w:rPr>
          <w:i/>
          <w:sz w:val="28"/>
          <w:szCs w:val="28"/>
          <w:u w:val="single"/>
        </w:rPr>
        <w:t>На третьем этаже расположены:</w:t>
      </w:r>
    </w:p>
    <w:p w:rsidR="00EE2C0D" w:rsidRPr="00131C70" w:rsidRDefault="00EE2C0D" w:rsidP="00EE2C0D">
      <w:pPr>
        <w:numPr>
          <w:ilvl w:val="0"/>
          <w:numId w:val="16"/>
        </w:numPr>
        <w:autoSpaceDE/>
        <w:autoSpaceDN/>
        <w:ind w:firstLine="414"/>
        <w:jc w:val="both"/>
        <w:rPr>
          <w:sz w:val="28"/>
          <w:szCs w:val="28"/>
        </w:rPr>
      </w:pPr>
      <w:r w:rsidRPr="00131C70">
        <w:rPr>
          <w:sz w:val="28"/>
          <w:szCs w:val="28"/>
        </w:rPr>
        <w:t>учебные классы.</w:t>
      </w:r>
    </w:p>
    <w:p w:rsidR="00EE2C0D" w:rsidRPr="00131C70" w:rsidRDefault="00EE2C0D" w:rsidP="00EE2C0D">
      <w:pPr>
        <w:pStyle w:val="21"/>
        <w:ind w:firstLine="708"/>
        <w:jc w:val="both"/>
        <w:rPr>
          <w:sz w:val="28"/>
          <w:szCs w:val="28"/>
        </w:rPr>
      </w:pPr>
      <w:r w:rsidRPr="00131C70">
        <w:rPr>
          <w:sz w:val="28"/>
          <w:szCs w:val="28"/>
        </w:rPr>
        <w:t xml:space="preserve">Территория общеобразовательного учреждения ограждена забором и озеленена. </w:t>
      </w:r>
    </w:p>
    <w:p w:rsidR="00EE2C0D" w:rsidRPr="00131C70" w:rsidRDefault="00EE2C0D" w:rsidP="00EE2C0D">
      <w:pPr>
        <w:pStyle w:val="21"/>
        <w:jc w:val="both"/>
        <w:rPr>
          <w:sz w:val="28"/>
          <w:szCs w:val="28"/>
        </w:rPr>
      </w:pPr>
      <w:r w:rsidRPr="00131C70">
        <w:rPr>
          <w:sz w:val="28"/>
          <w:szCs w:val="28"/>
        </w:rPr>
        <w:t>На территории общеобразовательного учреждения выделяют следующие зоны: зона отдыха, физкультурно-спортивная и хозяйственная.</w:t>
      </w:r>
    </w:p>
    <w:p w:rsidR="00EE2C0D" w:rsidRPr="00131C70" w:rsidRDefault="00EE2C0D" w:rsidP="00EE2C0D">
      <w:pPr>
        <w:pStyle w:val="21"/>
        <w:jc w:val="both"/>
        <w:rPr>
          <w:sz w:val="28"/>
          <w:szCs w:val="28"/>
        </w:rPr>
      </w:pPr>
      <w:r w:rsidRPr="00131C70">
        <w:rPr>
          <w:sz w:val="28"/>
          <w:szCs w:val="28"/>
        </w:rPr>
        <w:t>Физкультурно-спортивная  зона состоит из беговой дорожки  и спортивных площадок (волейбольных, баскетбольных, для игры в ручной мяч). Спортивно-игровые площадки  имеют твердое покрытие, футбольное поле — травяной покров.</w:t>
      </w:r>
    </w:p>
    <w:p w:rsidR="00EE2C0D" w:rsidRPr="00131C70" w:rsidRDefault="00EE2C0D" w:rsidP="00EE2C0D">
      <w:pPr>
        <w:pStyle w:val="21"/>
        <w:jc w:val="both"/>
        <w:rPr>
          <w:sz w:val="28"/>
          <w:szCs w:val="28"/>
        </w:rPr>
      </w:pPr>
      <w:r w:rsidRPr="00131C70">
        <w:rPr>
          <w:sz w:val="28"/>
          <w:szCs w:val="28"/>
        </w:rPr>
        <w:t>Хозяйственная зона располагается со стороны входа в производственные помещения столовой и имеет самостоятельный въезд с улицы.</w:t>
      </w:r>
    </w:p>
    <w:p w:rsidR="00EE2C0D" w:rsidRPr="00131C70" w:rsidRDefault="00EE2C0D" w:rsidP="00EE2C0D">
      <w:pPr>
        <w:pStyle w:val="21"/>
        <w:jc w:val="both"/>
        <w:rPr>
          <w:sz w:val="28"/>
          <w:szCs w:val="28"/>
        </w:rPr>
      </w:pPr>
      <w:r w:rsidRPr="00131C70">
        <w:rPr>
          <w:sz w:val="28"/>
          <w:szCs w:val="28"/>
        </w:rPr>
        <w:t xml:space="preserve">Для сбора отходов на территории хозяйственной зоны оборудована площадка, на которую устанавливаются  мусоросборники (контейнеры). Площадка оборудована </w:t>
      </w:r>
      <w:r w:rsidRPr="00131C70">
        <w:rPr>
          <w:sz w:val="28"/>
          <w:szCs w:val="28"/>
        </w:rPr>
        <w:lastRenderedPageBreak/>
        <w:t>водонепроницаемым твердым покрытием. Мусоросборник имеют закрывающиеся крышки.</w:t>
      </w:r>
    </w:p>
    <w:p w:rsidR="00EE2C0D" w:rsidRPr="00131C70" w:rsidRDefault="00EE2C0D" w:rsidP="00EE2C0D">
      <w:pPr>
        <w:pStyle w:val="21"/>
        <w:jc w:val="both"/>
        <w:rPr>
          <w:sz w:val="28"/>
          <w:szCs w:val="28"/>
        </w:rPr>
      </w:pPr>
      <w:r w:rsidRPr="00131C70">
        <w:rPr>
          <w:sz w:val="28"/>
          <w:szCs w:val="28"/>
        </w:rPr>
        <w:t>Въезды и входы на территорию, проезды, дорожки к хозяйственным постройкам, к площадкам для мусоросборников покрыты асфальтом. Территория учреждения  имеет наружное искусственное освещение.</w:t>
      </w:r>
    </w:p>
    <w:p w:rsidR="00FD3FBC" w:rsidRPr="00131C70" w:rsidRDefault="00FD3FBC" w:rsidP="00FD3FBC">
      <w:pPr>
        <w:ind w:firstLine="708"/>
        <w:jc w:val="both"/>
        <w:rPr>
          <w:sz w:val="28"/>
          <w:szCs w:val="28"/>
        </w:rPr>
      </w:pPr>
      <w:r w:rsidRPr="00131C70">
        <w:rPr>
          <w:sz w:val="28"/>
          <w:szCs w:val="28"/>
        </w:rPr>
        <w:t xml:space="preserve"> Для сбора мусора имеется 2 контейнера, обеспеченные плотно закрывающимися крышками. Площадка для контейнеров забетонирована и ограждена. Вывоз мусора осуществляется регулярно по договору № </w:t>
      </w:r>
      <w:r w:rsidR="0007541E" w:rsidRPr="00131C70">
        <w:rPr>
          <w:sz w:val="28"/>
          <w:szCs w:val="28"/>
        </w:rPr>
        <w:t>307</w:t>
      </w:r>
      <w:r w:rsidRPr="00131C70">
        <w:rPr>
          <w:sz w:val="28"/>
          <w:szCs w:val="28"/>
        </w:rPr>
        <w:t xml:space="preserve"> от 01.0</w:t>
      </w:r>
      <w:r w:rsidR="0007541E" w:rsidRPr="00131C70">
        <w:rPr>
          <w:sz w:val="28"/>
          <w:szCs w:val="28"/>
        </w:rPr>
        <w:t>1</w:t>
      </w:r>
      <w:r w:rsidRPr="00131C70">
        <w:rPr>
          <w:sz w:val="28"/>
          <w:szCs w:val="28"/>
        </w:rPr>
        <w:t>.201</w:t>
      </w:r>
      <w:r w:rsidR="0007541E" w:rsidRPr="00131C70">
        <w:rPr>
          <w:sz w:val="28"/>
          <w:szCs w:val="28"/>
        </w:rPr>
        <w:t>3</w:t>
      </w:r>
      <w:r w:rsidRPr="00131C70">
        <w:rPr>
          <w:sz w:val="28"/>
          <w:szCs w:val="28"/>
        </w:rPr>
        <w:t>г.</w:t>
      </w:r>
    </w:p>
    <w:p w:rsidR="00FD3FBC" w:rsidRPr="00131C70" w:rsidRDefault="00FD3FBC" w:rsidP="00FD3FBC">
      <w:pPr>
        <w:ind w:firstLine="708"/>
        <w:jc w:val="both"/>
        <w:rPr>
          <w:sz w:val="28"/>
          <w:szCs w:val="28"/>
        </w:rPr>
      </w:pPr>
      <w:r w:rsidRPr="00131C70">
        <w:rPr>
          <w:sz w:val="28"/>
          <w:szCs w:val="28"/>
        </w:rPr>
        <w:t xml:space="preserve"> На территории есть </w:t>
      </w:r>
      <w:r w:rsidR="00951112" w:rsidRPr="00131C70">
        <w:rPr>
          <w:sz w:val="28"/>
          <w:szCs w:val="28"/>
        </w:rPr>
        <w:t>2</w:t>
      </w:r>
      <w:r w:rsidRPr="00131C70">
        <w:rPr>
          <w:sz w:val="28"/>
          <w:szCs w:val="28"/>
        </w:rPr>
        <w:t xml:space="preserve"> въезда и 3 входа на участок, проезды и подходы к зданию имеют твердое асфальтированное покрытие. Уборка территории проводится ежедневно</w:t>
      </w:r>
      <w:r w:rsidR="0007541E" w:rsidRPr="00131C70">
        <w:rPr>
          <w:sz w:val="28"/>
          <w:szCs w:val="28"/>
        </w:rPr>
        <w:t xml:space="preserve"> уборщиком территории</w:t>
      </w:r>
      <w:r w:rsidRPr="00131C70">
        <w:rPr>
          <w:sz w:val="28"/>
          <w:szCs w:val="28"/>
        </w:rPr>
        <w:t>. Территория содержится в удовлетворительном санитарном состоянии.</w:t>
      </w:r>
    </w:p>
    <w:p w:rsidR="00FD3FBC" w:rsidRPr="00131C70" w:rsidRDefault="00FD3FBC" w:rsidP="0077113C">
      <w:pPr>
        <w:pStyle w:val="21"/>
        <w:jc w:val="both"/>
        <w:rPr>
          <w:sz w:val="28"/>
          <w:szCs w:val="28"/>
        </w:rPr>
      </w:pPr>
      <w:r w:rsidRPr="00131C70">
        <w:rPr>
          <w:sz w:val="28"/>
          <w:szCs w:val="28"/>
        </w:rPr>
        <w:t xml:space="preserve">        Имеется </w:t>
      </w:r>
      <w:r w:rsidR="008C508C" w:rsidRPr="00131C70">
        <w:rPr>
          <w:sz w:val="28"/>
          <w:szCs w:val="28"/>
        </w:rPr>
        <w:t xml:space="preserve">стадион, </w:t>
      </w:r>
      <w:r w:rsidRPr="00131C70">
        <w:rPr>
          <w:sz w:val="28"/>
          <w:szCs w:val="28"/>
        </w:rPr>
        <w:t>оборудованн</w:t>
      </w:r>
      <w:r w:rsidR="00287D55" w:rsidRPr="00131C70">
        <w:rPr>
          <w:sz w:val="28"/>
          <w:szCs w:val="28"/>
        </w:rPr>
        <w:t>ый</w:t>
      </w:r>
      <w:r w:rsidRPr="00131C70">
        <w:rPr>
          <w:sz w:val="28"/>
          <w:szCs w:val="28"/>
        </w:rPr>
        <w:t xml:space="preserve"> </w:t>
      </w:r>
      <w:r w:rsidR="00D93E84" w:rsidRPr="00131C70">
        <w:rPr>
          <w:sz w:val="28"/>
          <w:szCs w:val="28"/>
        </w:rPr>
        <w:t xml:space="preserve">футбольным полем,  волейбольной и баскетбольной  площадками, </w:t>
      </w:r>
      <w:r w:rsidR="008C508C" w:rsidRPr="00131C70">
        <w:rPr>
          <w:sz w:val="28"/>
          <w:szCs w:val="28"/>
        </w:rPr>
        <w:t>бегов</w:t>
      </w:r>
      <w:r w:rsidR="00D93E84" w:rsidRPr="00131C70">
        <w:rPr>
          <w:sz w:val="28"/>
          <w:szCs w:val="28"/>
        </w:rPr>
        <w:t>ой</w:t>
      </w:r>
      <w:r w:rsidR="008C508C" w:rsidRPr="00131C70">
        <w:rPr>
          <w:sz w:val="28"/>
          <w:szCs w:val="28"/>
        </w:rPr>
        <w:t xml:space="preserve"> дорожк</w:t>
      </w:r>
      <w:r w:rsidR="00D93E84" w:rsidRPr="00131C70">
        <w:rPr>
          <w:sz w:val="28"/>
          <w:szCs w:val="28"/>
        </w:rPr>
        <w:t>ой</w:t>
      </w:r>
      <w:r w:rsidR="008C508C" w:rsidRPr="00131C70">
        <w:rPr>
          <w:sz w:val="28"/>
          <w:szCs w:val="28"/>
        </w:rPr>
        <w:t>,</w:t>
      </w:r>
      <w:r w:rsidR="00703A6B" w:rsidRPr="00131C70">
        <w:rPr>
          <w:sz w:val="28"/>
          <w:szCs w:val="28"/>
        </w:rPr>
        <w:t xml:space="preserve"> ям</w:t>
      </w:r>
      <w:r w:rsidR="00D93E84" w:rsidRPr="00131C70">
        <w:rPr>
          <w:sz w:val="28"/>
          <w:szCs w:val="28"/>
        </w:rPr>
        <w:t>ой</w:t>
      </w:r>
      <w:r w:rsidR="00703A6B" w:rsidRPr="00131C70">
        <w:rPr>
          <w:sz w:val="28"/>
          <w:szCs w:val="28"/>
        </w:rPr>
        <w:t xml:space="preserve"> для прыжков в длину</w:t>
      </w:r>
      <w:r w:rsidR="00D93E84" w:rsidRPr="00131C70">
        <w:rPr>
          <w:sz w:val="28"/>
          <w:szCs w:val="28"/>
        </w:rPr>
        <w:t>.</w:t>
      </w:r>
      <w:r w:rsidR="00703A6B" w:rsidRPr="00131C70">
        <w:rPr>
          <w:sz w:val="28"/>
          <w:szCs w:val="28"/>
        </w:rPr>
        <w:t xml:space="preserve"> </w:t>
      </w:r>
      <w:r w:rsidRPr="00131C70">
        <w:rPr>
          <w:sz w:val="28"/>
          <w:szCs w:val="28"/>
        </w:rPr>
        <w:t xml:space="preserve"> Спортивная площадка </w:t>
      </w:r>
      <w:r w:rsidR="00D93E84" w:rsidRPr="00131C70">
        <w:rPr>
          <w:sz w:val="28"/>
          <w:szCs w:val="28"/>
        </w:rPr>
        <w:t xml:space="preserve">оборудована гимнастическими снарядами, </w:t>
      </w:r>
      <w:r w:rsidR="008C508C" w:rsidRPr="00131C70">
        <w:rPr>
          <w:sz w:val="28"/>
          <w:szCs w:val="28"/>
        </w:rPr>
        <w:t>полоса препятствий</w:t>
      </w:r>
      <w:r w:rsidR="00D93E84" w:rsidRPr="00131C70">
        <w:rPr>
          <w:sz w:val="28"/>
          <w:szCs w:val="28"/>
        </w:rPr>
        <w:t xml:space="preserve"> оборудована в соответствии с требованиями</w:t>
      </w:r>
      <w:r w:rsidRPr="00131C70">
        <w:rPr>
          <w:sz w:val="28"/>
          <w:szCs w:val="28"/>
        </w:rPr>
        <w:t xml:space="preserve">. Покрытие </w:t>
      </w:r>
      <w:r w:rsidR="00D93E84" w:rsidRPr="00131C70">
        <w:rPr>
          <w:sz w:val="28"/>
          <w:szCs w:val="28"/>
        </w:rPr>
        <w:t>спортивной</w:t>
      </w:r>
      <w:r w:rsidRPr="00131C70">
        <w:rPr>
          <w:sz w:val="28"/>
          <w:szCs w:val="28"/>
        </w:rPr>
        <w:t xml:space="preserve"> площадк</w:t>
      </w:r>
      <w:r w:rsidR="00D93E84" w:rsidRPr="00131C70">
        <w:rPr>
          <w:sz w:val="28"/>
          <w:szCs w:val="28"/>
        </w:rPr>
        <w:t>и</w:t>
      </w:r>
      <w:r w:rsidRPr="00131C70">
        <w:rPr>
          <w:sz w:val="28"/>
          <w:szCs w:val="28"/>
        </w:rPr>
        <w:t xml:space="preserve"> представлено утрамбованным грунтом, покрытие </w:t>
      </w:r>
      <w:r w:rsidR="00703A6B" w:rsidRPr="00131C70">
        <w:rPr>
          <w:sz w:val="28"/>
          <w:szCs w:val="28"/>
        </w:rPr>
        <w:t>футбольного поля</w:t>
      </w:r>
      <w:r w:rsidRPr="00131C70">
        <w:rPr>
          <w:sz w:val="28"/>
          <w:szCs w:val="28"/>
        </w:rPr>
        <w:t xml:space="preserve"> </w:t>
      </w:r>
      <w:r w:rsidR="00D93E84" w:rsidRPr="00131C70">
        <w:rPr>
          <w:sz w:val="28"/>
          <w:szCs w:val="28"/>
        </w:rPr>
        <w:t xml:space="preserve">- </w:t>
      </w:r>
      <w:r w:rsidRPr="00131C70">
        <w:rPr>
          <w:sz w:val="28"/>
          <w:szCs w:val="28"/>
        </w:rPr>
        <w:t xml:space="preserve">травяное.           </w:t>
      </w:r>
    </w:p>
    <w:p w:rsidR="00FD3FBC" w:rsidRPr="00131C70" w:rsidRDefault="00FD3FBC" w:rsidP="00FD3FBC">
      <w:pPr>
        <w:pStyle w:val="21"/>
        <w:jc w:val="both"/>
        <w:rPr>
          <w:sz w:val="28"/>
          <w:szCs w:val="28"/>
        </w:rPr>
      </w:pPr>
      <w:r w:rsidRPr="00131C70">
        <w:rPr>
          <w:sz w:val="28"/>
          <w:szCs w:val="28"/>
        </w:rPr>
        <w:t xml:space="preserve">         Наружное электрическое освещение представлено лампами накаливания в защитной арматуре – пылевлагозащитные светильники. </w:t>
      </w:r>
    </w:p>
    <w:p w:rsidR="00FD3FBC" w:rsidRPr="00131C70" w:rsidRDefault="00FD3FBC" w:rsidP="00D93E84">
      <w:pPr>
        <w:ind w:firstLine="540"/>
        <w:jc w:val="both"/>
        <w:rPr>
          <w:sz w:val="28"/>
          <w:szCs w:val="28"/>
        </w:rPr>
      </w:pPr>
      <w:r w:rsidRPr="00131C70">
        <w:rPr>
          <w:sz w:val="28"/>
          <w:szCs w:val="28"/>
        </w:rPr>
        <w:t>Водоснабжение, канализация – централизован</w:t>
      </w:r>
      <w:r w:rsidR="00A4779E">
        <w:rPr>
          <w:sz w:val="28"/>
          <w:szCs w:val="28"/>
        </w:rPr>
        <w:t>н</w:t>
      </w:r>
      <w:r w:rsidRPr="00131C70">
        <w:rPr>
          <w:sz w:val="28"/>
          <w:szCs w:val="28"/>
        </w:rPr>
        <w:t>ые.</w:t>
      </w:r>
    </w:p>
    <w:p w:rsidR="009A071B" w:rsidRPr="00131C70" w:rsidRDefault="00FD3FBC" w:rsidP="00FD3FBC">
      <w:pPr>
        <w:ind w:firstLine="708"/>
        <w:jc w:val="both"/>
        <w:rPr>
          <w:sz w:val="28"/>
          <w:szCs w:val="28"/>
        </w:rPr>
      </w:pPr>
      <w:r w:rsidRPr="00131C70">
        <w:rPr>
          <w:sz w:val="28"/>
          <w:szCs w:val="28"/>
        </w:rPr>
        <w:t>В школе имеется необходимый набор помещений для изучения обязательных дисциплин, все помещения используются по назначению.</w:t>
      </w:r>
    </w:p>
    <w:p w:rsidR="00FD3FBC" w:rsidRPr="00131C70" w:rsidRDefault="00FD3FBC" w:rsidP="00FD3FBC">
      <w:pPr>
        <w:ind w:firstLine="708"/>
        <w:jc w:val="both"/>
        <w:rPr>
          <w:sz w:val="28"/>
          <w:szCs w:val="28"/>
        </w:rPr>
      </w:pPr>
      <w:r w:rsidRPr="00131C70">
        <w:rPr>
          <w:sz w:val="28"/>
          <w:szCs w:val="28"/>
        </w:rPr>
        <w:t xml:space="preserve">Площадь кабинетов от </w:t>
      </w:r>
      <w:r w:rsidR="00BA6AC1" w:rsidRPr="00131C70">
        <w:rPr>
          <w:sz w:val="28"/>
          <w:szCs w:val="28"/>
        </w:rPr>
        <w:t>24</w:t>
      </w:r>
      <w:r w:rsidRPr="00131C70">
        <w:rPr>
          <w:sz w:val="28"/>
          <w:szCs w:val="28"/>
        </w:rPr>
        <w:t>,2 кв.м. до 7</w:t>
      </w:r>
      <w:r w:rsidR="00BA6AC1" w:rsidRPr="00131C70">
        <w:rPr>
          <w:sz w:val="28"/>
          <w:szCs w:val="28"/>
        </w:rPr>
        <w:t>0</w:t>
      </w:r>
      <w:r w:rsidRPr="00131C70">
        <w:rPr>
          <w:sz w:val="28"/>
          <w:szCs w:val="28"/>
        </w:rPr>
        <w:t>,6 кв.м, площадь на одного обучающегося составляет от 2,5 кв.м. до 2,9 кв.м. Отделка учебных помещений соответствует санитарно-гигиеническим требованиям: стены окрашены в светлые тона, оклеены обоями, на полу постелен линолеум.</w:t>
      </w:r>
    </w:p>
    <w:p w:rsidR="00FD3FBC" w:rsidRPr="00131C70" w:rsidRDefault="00FD3FBC" w:rsidP="00FD3FBC">
      <w:pPr>
        <w:ind w:firstLine="708"/>
        <w:jc w:val="both"/>
        <w:rPr>
          <w:b/>
          <w:sz w:val="28"/>
          <w:szCs w:val="28"/>
        </w:rPr>
      </w:pPr>
      <w:r w:rsidRPr="00131C70">
        <w:rPr>
          <w:sz w:val="28"/>
          <w:szCs w:val="28"/>
        </w:rPr>
        <w:t xml:space="preserve"> Для учащихся 1-ой ступени имеется </w:t>
      </w:r>
      <w:r w:rsidR="002C7D0B" w:rsidRPr="00131C70">
        <w:rPr>
          <w:sz w:val="28"/>
          <w:szCs w:val="28"/>
        </w:rPr>
        <w:t>8</w:t>
      </w:r>
      <w:r w:rsidRPr="00131C70">
        <w:rPr>
          <w:sz w:val="28"/>
          <w:szCs w:val="28"/>
        </w:rPr>
        <w:t xml:space="preserve"> учебных кабинетов, закрепленных за каждым классом, размещенных на </w:t>
      </w:r>
      <w:r w:rsidR="0017151D" w:rsidRPr="00131C70">
        <w:rPr>
          <w:sz w:val="28"/>
          <w:szCs w:val="28"/>
        </w:rPr>
        <w:t>1</w:t>
      </w:r>
      <w:r w:rsidRPr="00131C70">
        <w:rPr>
          <w:sz w:val="28"/>
          <w:szCs w:val="28"/>
        </w:rPr>
        <w:t>-ом этаж</w:t>
      </w:r>
      <w:r w:rsidR="0017151D" w:rsidRPr="00131C70">
        <w:rPr>
          <w:sz w:val="28"/>
          <w:szCs w:val="28"/>
        </w:rPr>
        <w:t>е</w:t>
      </w:r>
      <w:r w:rsidRPr="00131C70">
        <w:rPr>
          <w:sz w:val="28"/>
          <w:szCs w:val="28"/>
        </w:rPr>
        <w:t xml:space="preserve"> здания школы. </w:t>
      </w:r>
      <w:r w:rsidR="009A071B" w:rsidRPr="00131C70">
        <w:rPr>
          <w:sz w:val="28"/>
          <w:szCs w:val="28"/>
        </w:rPr>
        <w:t>8 к</w:t>
      </w:r>
      <w:r w:rsidRPr="00131C70">
        <w:rPr>
          <w:sz w:val="28"/>
          <w:szCs w:val="28"/>
        </w:rPr>
        <w:t>абинет</w:t>
      </w:r>
      <w:r w:rsidR="009A071B" w:rsidRPr="00131C70">
        <w:rPr>
          <w:sz w:val="28"/>
          <w:szCs w:val="28"/>
        </w:rPr>
        <w:t>ов</w:t>
      </w:r>
      <w:r w:rsidRPr="00131C70">
        <w:rPr>
          <w:sz w:val="28"/>
          <w:szCs w:val="28"/>
        </w:rPr>
        <w:t xml:space="preserve"> оснащены холодным водоснабжением. </w:t>
      </w:r>
    </w:p>
    <w:p w:rsidR="00FD3FBC" w:rsidRPr="00131C70" w:rsidRDefault="00FD3FBC" w:rsidP="001D6AE2">
      <w:pPr>
        <w:ind w:firstLine="708"/>
        <w:jc w:val="both"/>
        <w:rPr>
          <w:sz w:val="28"/>
          <w:szCs w:val="28"/>
        </w:rPr>
      </w:pPr>
      <w:r w:rsidRPr="00131C70">
        <w:rPr>
          <w:sz w:val="28"/>
          <w:szCs w:val="28"/>
        </w:rPr>
        <w:t xml:space="preserve"> Проведены замеры мебели в учебных кабинетах школы, результаты замеров представлены в таблице:</w:t>
      </w:r>
    </w:p>
    <w:p w:rsidR="003F2BC8" w:rsidRPr="00131C70" w:rsidRDefault="003F2BC8" w:rsidP="001D6AE2">
      <w:pPr>
        <w:ind w:firstLine="708"/>
        <w:jc w:val="both"/>
        <w:rPr>
          <w:sz w:val="28"/>
          <w:szCs w:val="28"/>
        </w:rPr>
      </w:pPr>
    </w:p>
    <w:tbl>
      <w:tblPr>
        <w:tblW w:w="10297" w:type="dxa"/>
        <w:tblInd w:w="93" w:type="dxa"/>
        <w:tblLook w:val="04A0"/>
      </w:tblPr>
      <w:tblGrid>
        <w:gridCol w:w="1353"/>
        <w:gridCol w:w="1308"/>
        <w:gridCol w:w="2410"/>
        <w:gridCol w:w="1015"/>
        <w:gridCol w:w="1127"/>
        <w:gridCol w:w="1688"/>
        <w:gridCol w:w="1642"/>
      </w:tblGrid>
      <w:tr w:rsidR="00FD3FBC" w:rsidRPr="00131C70">
        <w:trPr>
          <w:trHeight w:val="360"/>
        </w:trPr>
        <w:tc>
          <w:tcPr>
            <w:tcW w:w="1353" w:type="dxa"/>
            <w:tcBorders>
              <w:top w:val="single" w:sz="4" w:space="0" w:color="auto"/>
              <w:left w:val="single" w:sz="4" w:space="0" w:color="auto"/>
              <w:bottom w:val="single" w:sz="4" w:space="0" w:color="auto"/>
              <w:right w:val="single" w:sz="4" w:space="0" w:color="auto"/>
            </w:tcBorders>
            <w:noWrap/>
          </w:tcPr>
          <w:p w:rsidR="00FD3FBC" w:rsidRPr="00131C70" w:rsidRDefault="00FD3FBC" w:rsidP="00730970">
            <w:pPr>
              <w:jc w:val="center"/>
              <w:rPr>
                <w:sz w:val="28"/>
                <w:szCs w:val="28"/>
              </w:rPr>
            </w:pPr>
            <w:r w:rsidRPr="00131C70">
              <w:rPr>
                <w:sz w:val="28"/>
                <w:szCs w:val="28"/>
              </w:rPr>
              <w:t xml:space="preserve">№ </w:t>
            </w:r>
            <w:proofErr w:type="spellStart"/>
            <w:r w:rsidRPr="00131C70">
              <w:rPr>
                <w:sz w:val="28"/>
                <w:szCs w:val="28"/>
              </w:rPr>
              <w:t>каб</w:t>
            </w:r>
            <w:proofErr w:type="spellEnd"/>
          </w:p>
        </w:tc>
        <w:tc>
          <w:tcPr>
            <w:tcW w:w="1214" w:type="dxa"/>
            <w:tcBorders>
              <w:top w:val="single" w:sz="4" w:space="0" w:color="auto"/>
              <w:left w:val="nil"/>
              <w:bottom w:val="single" w:sz="4" w:space="0" w:color="auto"/>
              <w:right w:val="single" w:sz="4" w:space="0" w:color="auto"/>
            </w:tcBorders>
            <w:noWrap/>
          </w:tcPr>
          <w:p w:rsidR="00FD3FBC" w:rsidRPr="00131C70" w:rsidRDefault="00FD3FBC" w:rsidP="00730970">
            <w:pPr>
              <w:jc w:val="center"/>
              <w:rPr>
                <w:sz w:val="28"/>
                <w:szCs w:val="28"/>
              </w:rPr>
            </w:pPr>
            <w:r w:rsidRPr="00131C70">
              <w:rPr>
                <w:sz w:val="28"/>
                <w:szCs w:val="28"/>
              </w:rPr>
              <w:t>Площадь  в кв. м</w:t>
            </w:r>
          </w:p>
        </w:tc>
        <w:tc>
          <w:tcPr>
            <w:tcW w:w="2410" w:type="dxa"/>
            <w:tcBorders>
              <w:top w:val="single" w:sz="4" w:space="0" w:color="auto"/>
              <w:left w:val="nil"/>
              <w:bottom w:val="single" w:sz="4" w:space="0" w:color="auto"/>
              <w:right w:val="single" w:sz="4" w:space="0" w:color="auto"/>
            </w:tcBorders>
            <w:noWrap/>
          </w:tcPr>
          <w:p w:rsidR="00FD3FBC" w:rsidRPr="00131C70" w:rsidRDefault="00FD3FBC" w:rsidP="00730970">
            <w:pPr>
              <w:jc w:val="center"/>
              <w:rPr>
                <w:sz w:val="28"/>
                <w:szCs w:val="28"/>
              </w:rPr>
            </w:pPr>
            <w:r w:rsidRPr="00131C70">
              <w:rPr>
                <w:sz w:val="28"/>
                <w:szCs w:val="28"/>
              </w:rPr>
              <w:t>Предмет</w:t>
            </w:r>
          </w:p>
        </w:tc>
        <w:tc>
          <w:tcPr>
            <w:tcW w:w="1392" w:type="dxa"/>
            <w:tcBorders>
              <w:top w:val="single" w:sz="4" w:space="0" w:color="auto"/>
              <w:left w:val="nil"/>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Кол-во столов</w:t>
            </w:r>
          </w:p>
        </w:tc>
        <w:tc>
          <w:tcPr>
            <w:tcW w:w="1002" w:type="dxa"/>
            <w:tcBorders>
              <w:top w:val="single" w:sz="4" w:space="0" w:color="auto"/>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Кол-во стульев</w:t>
            </w:r>
          </w:p>
        </w:tc>
        <w:tc>
          <w:tcPr>
            <w:tcW w:w="1483" w:type="dxa"/>
            <w:tcBorders>
              <w:top w:val="single" w:sz="4" w:space="0" w:color="auto"/>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Маркировка мебели</w:t>
            </w:r>
          </w:p>
        </w:tc>
        <w:tc>
          <w:tcPr>
            <w:tcW w:w="1443" w:type="dxa"/>
            <w:tcBorders>
              <w:top w:val="single" w:sz="4" w:space="0" w:color="auto"/>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Наличие маркировки</w:t>
            </w:r>
          </w:p>
        </w:tc>
      </w:tr>
      <w:tr w:rsidR="00FD3FBC" w:rsidRPr="00131C70">
        <w:trPr>
          <w:trHeight w:val="264"/>
        </w:trPr>
        <w:tc>
          <w:tcPr>
            <w:tcW w:w="1353" w:type="dxa"/>
            <w:tcBorders>
              <w:top w:val="nil"/>
              <w:left w:val="single" w:sz="4" w:space="0" w:color="auto"/>
              <w:bottom w:val="single" w:sz="4" w:space="0" w:color="auto"/>
              <w:right w:val="single" w:sz="4" w:space="0" w:color="auto"/>
            </w:tcBorders>
            <w:noWrap/>
          </w:tcPr>
          <w:p w:rsidR="00FD3FBC" w:rsidRPr="00131C70" w:rsidRDefault="009A071B" w:rsidP="00730970">
            <w:pPr>
              <w:jc w:val="center"/>
              <w:rPr>
                <w:sz w:val="28"/>
                <w:szCs w:val="28"/>
              </w:rPr>
            </w:pPr>
            <w:r w:rsidRPr="00131C70">
              <w:rPr>
                <w:sz w:val="28"/>
                <w:szCs w:val="28"/>
              </w:rPr>
              <w:t>101</w:t>
            </w:r>
          </w:p>
        </w:tc>
        <w:tc>
          <w:tcPr>
            <w:tcW w:w="1214"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54,8</w:t>
            </w:r>
          </w:p>
        </w:tc>
        <w:tc>
          <w:tcPr>
            <w:tcW w:w="2410"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начальная школа</w:t>
            </w:r>
          </w:p>
        </w:tc>
        <w:tc>
          <w:tcPr>
            <w:tcW w:w="1392" w:type="dxa"/>
            <w:tcBorders>
              <w:top w:val="single" w:sz="4" w:space="0" w:color="auto"/>
              <w:left w:val="nil"/>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15</w:t>
            </w:r>
          </w:p>
        </w:tc>
        <w:tc>
          <w:tcPr>
            <w:tcW w:w="1002"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30</w:t>
            </w:r>
          </w:p>
        </w:tc>
        <w:tc>
          <w:tcPr>
            <w:tcW w:w="148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 xml:space="preserve">№ </w:t>
            </w:r>
            <w:r w:rsidR="002D6A3B" w:rsidRPr="00131C70">
              <w:rPr>
                <w:sz w:val="28"/>
                <w:szCs w:val="28"/>
              </w:rPr>
              <w:t>4,</w:t>
            </w:r>
            <w:r w:rsidRPr="00131C70">
              <w:rPr>
                <w:sz w:val="28"/>
                <w:szCs w:val="28"/>
              </w:rPr>
              <w:t>5</w:t>
            </w:r>
            <w:r w:rsidR="002D6A3B" w:rsidRPr="00131C70">
              <w:rPr>
                <w:sz w:val="28"/>
                <w:szCs w:val="28"/>
              </w:rPr>
              <w:t>,6</w:t>
            </w:r>
          </w:p>
        </w:tc>
        <w:tc>
          <w:tcPr>
            <w:tcW w:w="144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есть</w:t>
            </w:r>
          </w:p>
        </w:tc>
      </w:tr>
      <w:tr w:rsidR="00FD3FBC" w:rsidRPr="00131C70">
        <w:trPr>
          <w:trHeight w:val="253"/>
        </w:trPr>
        <w:tc>
          <w:tcPr>
            <w:tcW w:w="1353" w:type="dxa"/>
            <w:tcBorders>
              <w:top w:val="nil"/>
              <w:left w:val="single" w:sz="4" w:space="0" w:color="auto"/>
              <w:bottom w:val="single" w:sz="4" w:space="0" w:color="auto"/>
              <w:right w:val="single" w:sz="4" w:space="0" w:color="auto"/>
            </w:tcBorders>
            <w:noWrap/>
          </w:tcPr>
          <w:p w:rsidR="00FD3FBC" w:rsidRPr="00131C70" w:rsidRDefault="009A071B" w:rsidP="00730970">
            <w:pPr>
              <w:jc w:val="center"/>
              <w:rPr>
                <w:sz w:val="28"/>
                <w:szCs w:val="28"/>
              </w:rPr>
            </w:pPr>
            <w:r w:rsidRPr="00131C70">
              <w:rPr>
                <w:sz w:val="28"/>
                <w:szCs w:val="28"/>
              </w:rPr>
              <w:t>102</w:t>
            </w:r>
          </w:p>
        </w:tc>
        <w:tc>
          <w:tcPr>
            <w:tcW w:w="1214"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54,9</w:t>
            </w:r>
          </w:p>
        </w:tc>
        <w:tc>
          <w:tcPr>
            <w:tcW w:w="2410"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начальная школа</w:t>
            </w:r>
          </w:p>
        </w:tc>
        <w:tc>
          <w:tcPr>
            <w:tcW w:w="1392" w:type="dxa"/>
            <w:tcBorders>
              <w:top w:val="single" w:sz="4" w:space="0" w:color="auto"/>
              <w:left w:val="nil"/>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1</w:t>
            </w:r>
            <w:r w:rsidR="00BA6AC1" w:rsidRPr="00131C70">
              <w:rPr>
                <w:sz w:val="28"/>
                <w:szCs w:val="28"/>
              </w:rPr>
              <w:t>5</w:t>
            </w:r>
          </w:p>
        </w:tc>
        <w:tc>
          <w:tcPr>
            <w:tcW w:w="1002" w:type="dxa"/>
            <w:tcBorders>
              <w:top w:val="nil"/>
              <w:left w:val="single" w:sz="4" w:space="0" w:color="auto"/>
              <w:bottom w:val="single" w:sz="4" w:space="0" w:color="auto"/>
              <w:right w:val="single" w:sz="4" w:space="0" w:color="auto"/>
            </w:tcBorders>
          </w:tcPr>
          <w:p w:rsidR="00FD3FBC" w:rsidRPr="00131C70" w:rsidRDefault="00BA6AC1" w:rsidP="00730970">
            <w:pPr>
              <w:jc w:val="center"/>
              <w:rPr>
                <w:sz w:val="28"/>
                <w:szCs w:val="28"/>
              </w:rPr>
            </w:pPr>
            <w:r w:rsidRPr="00131C70">
              <w:rPr>
                <w:sz w:val="28"/>
                <w:szCs w:val="28"/>
              </w:rPr>
              <w:t>3</w:t>
            </w:r>
            <w:r w:rsidR="00FD3FBC" w:rsidRPr="00131C70">
              <w:rPr>
                <w:sz w:val="28"/>
                <w:szCs w:val="28"/>
              </w:rPr>
              <w:t>0</w:t>
            </w:r>
          </w:p>
        </w:tc>
        <w:tc>
          <w:tcPr>
            <w:tcW w:w="148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 xml:space="preserve">№ </w:t>
            </w:r>
            <w:r w:rsidR="002D6A3B" w:rsidRPr="00131C70">
              <w:rPr>
                <w:sz w:val="28"/>
                <w:szCs w:val="28"/>
              </w:rPr>
              <w:t>4,5,</w:t>
            </w:r>
            <w:r w:rsidRPr="00131C70">
              <w:rPr>
                <w:sz w:val="28"/>
                <w:szCs w:val="28"/>
              </w:rPr>
              <w:t>6</w:t>
            </w:r>
          </w:p>
        </w:tc>
        <w:tc>
          <w:tcPr>
            <w:tcW w:w="144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есть</w:t>
            </w:r>
          </w:p>
        </w:tc>
      </w:tr>
      <w:tr w:rsidR="00FD3FBC" w:rsidRPr="00131C70">
        <w:trPr>
          <w:trHeight w:val="258"/>
        </w:trPr>
        <w:tc>
          <w:tcPr>
            <w:tcW w:w="1353" w:type="dxa"/>
            <w:tcBorders>
              <w:top w:val="nil"/>
              <w:left w:val="single" w:sz="4" w:space="0" w:color="auto"/>
              <w:bottom w:val="single" w:sz="4" w:space="0" w:color="auto"/>
              <w:right w:val="single" w:sz="4" w:space="0" w:color="auto"/>
            </w:tcBorders>
            <w:noWrap/>
          </w:tcPr>
          <w:p w:rsidR="00FD3FBC" w:rsidRPr="00131C70" w:rsidRDefault="009A071B" w:rsidP="00730970">
            <w:pPr>
              <w:jc w:val="center"/>
              <w:rPr>
                <w:sz w:val="28"/>
                <w:szCs w:val="28"/>
              </w:rPr>
            </w:pPr>
            <w:r w:rsidRPr="00131C70">
              <w:rPr>
                <w:sz w:val="28"/>
                <w:szCs w:val="28"/>
              </w:rPr>
              <w:t>103</w:t>
            </w:r>
          </w:p>
        </w:tc>
        <w:tc>
          <w:tcPr>
            <w:tcW w:w="1214"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55,3</w:t>
            </w:r>
          </w:p>
        </w:tc>
        <w:tc>
          <w:tcPr>
            <w:tcW w:w="2410"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начальная школа</w:t>
            </w:r>
          </w:p>
        </w:tc>
        <w:tc>
          <w:tcPr>
            <w:tcW w:w="1392" w:type="dxa"/>
            <w:tcBorders>
              <w:top w:val="single" w:sz="4" w:space="0" w:color="auto"/>
              <w:left w:val="nil"/>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15</w:t>
            </w:r>
          </w:p>
        </w:tc>
        <w:tc>
          <w:tcPr>
            <w:tcW w:w="1002"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30</w:t>
            </w:r>
          </w:p>
        </w:tc>
        <w:tc>
          <w:tcPr>
            <w:tcW w:w="148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w:t>
            </w:r>
            <w:r w:rsidR="002D6A3B" w:rsidRPr="00131C70">
              <w:rPr>
                <w:sz w:val="28"/>
                <w:szCs w:val="28"/>
              </w:rPr>
              <w:t xml:space="preserve">  4,</w:t>
            </w:r>
            <w:r w:rsidRPr="00131C70">
              <w:rPr>
                <w:sz w:val="28"/>
                <w:szCs w:val="28"/>
              </w:rPr>
              <w:t>5,6</w:t>
            </w:r>
          </w:p>
        </w:tc>
        <w:tc>
          <w:tcPr>
            <w:tcW w:w="144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есть</w:t>
            </w:r>
          </w:p>
        </w:tc>
      </w:tr>
      <w:tr w:rsidR="00FD3FBC" w:rsidRPr="00131C70">
        <w:trPr>
          <w:trHeight w:val="360"/>
        </w:trPr>
        <w:tc>
          <w:tcPr>
            <w:tcW w:w="1353" w:type="dxa"/>
            <w:tcBorders>
              <w:top w:val="nil"/>
              <w:left w:val="single" w:sz="4" w:space="0" w:color="auto"/>
              <w:bottom w:val="single" w:sz="4" w:space="0" w:color="auto"/>
              <w:right w:val="single" w:sz="4" w:space="0" w:color="auto"/>
            </w:tcBorders>
            <w:noWrap/>
          </w:tcPr>
          <w:p w:rsidR="00FD3FBC" w:rsidRPr="00131C70" w:rsidRDefault="009A071B" w:rsidP="00730970">
            <w:pPr>
              <w:jc w:val="center"/>
              <w:rPr>
                <w:sz w:val="28"/>
                <w:szCs w:val="28"/>
              </w:rPr>
            </w:pPr>
            <w:r w:rsidRPr="00131C70">
              <w:rPr>
                <w:sz w:val="28"/>
                <w:szCs w:val="28"/>
              </w:rPr>
              <w:t>104</w:t>
            </w:r>
          </w:p>
        </w:tc>
        <w:tc>
          <w:tcPr>
            <w:tcW w:w="1214"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54,6</w:t>
            </w:r>
          </w:p>
        </w:tc>
        <w:tc>
          <w:tcPr>
            <w:tcW w:w="2410"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начальная школа</w:t>
            </w:r>
          </w:p>
        </w:tc>
        <w:tc>
          <w:tcPr>
            <w:tcW w:w="1392" w:type="dxa"/>
            <w:tcBorders>
              <w:top w:val="single" w:sz="4" w:space="0" w:color="auto"/>
              <w:left w:val="nil"/>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15</w:t>
            </w:r>
          </w:p>
        </w:tc>
        <w:tc>
          <w:tcPr>
            <w:tcW w:w="1002"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30</w:t>
            </w:r>
          </w:p>
        </w:tc>
        <w:tc>
          <w:tcPr>
            <w:tcW w:w="148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w:t>
            </w:r>
            <w:r w:rsidR="002D6A3B" w:rsidRPr="00131C70">
              <w:rPr>
                <w:sz w:val="28"/>
                <w:szCs w:val="28"/>
              </w:rPr>
              <w:t xml:space="preserve"> 4,</w:t>
            </w:r>
            <w:r w:rsidRPr="00131C70">
              <w:rPr>
                <w:sz w:val="28"/>
                <w:szCs w:val="28"/>
              </w:rPr>
              <w:t>5,6</w:t>
            </w:r>
          </w:p>
        </w:tc>
        <w:tc>
          <w:tcPr>
            <w:tcW w:w="144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есть</w:t>
            </w:r>
          </w:p>
        </w:tc>
      </w:tr>
      <w:tr w:rsidR="00FD3FBC" w:rsidRPr="00131C70">
        <w:trPr>
          <w:trHeight w:val="360"/>
        </w:trPr>
        <w:tc>
          <w:tcPr>
            <w:tcW w:w="1353" w:type="dxa"/>
            <w:tcBorders>
              <w:top w:val="nil"/>
              <w:left w:val="single" w:sz="4" w:space="0" w:color="auto"/>
              <w:bottom w:val="single" w:sz="4" w:space="0" w:color="auto"/>
              <w:right w:val="single" w:sz="4" w:space="0" w:color="auto"/>
            </w:tcBorders>
            <w:noWrap/>
          </w:tcPr>
          <w:p w:rsidR="00FD3FBC" w:rsidRPr="00131C70" w:rsidRDefault="009A071B" w:rsidP="00730970">
            <w:pPr>
              <w:jc w:val="center"/>
              <w:rPr>
                <w:sz w:val="28"/>
                <w:szCs w:val="28"/>
              </w:rPr>
            </w:pPr>
            <w:r w:rsidRPr="00131C70">
              <w:rPr>
                <w:sz w:val="28"/>
                <w:szCs w:val="28"/>
              </w:rPr>
              <w:t>105</w:t>
            </w:r>
          </w:p>
        </w:tc>
        <w:tc>
          <w:tcPr>
            <w:tcW w:w="1214"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54,7</w:t>
            </w:r>
          </w:p>
        </w:tc>
        <w:tc>
          <w:tcPr>
            <w:tcW w:w="2410"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начальная школа</w:t>
            </w:r>
          </w:p>
        </w:tc>
        <w:tc>
          <w:tcPr>
            <w:tcW w:w="1392" w:type="dxa"/>
            <w:tcBorders>
              <w:top w:val="single" w:sz="4" w:space="0" w:color="auto"/>
              <w:left w:val="nil"/>
              <w:bottom w:val="single" w:sz="4" w:space="0" w:color="auto"/>
              <w:right w:val="single" w:sz="4" w:space="0" w:color="auto"/>
            </w:tcBorders>
          </w:tcPr>
          <w:p w:rsidR="00FD3FBC" w:rsidRPr="00131C70" w:rsidRDefault="00BA6AC1" w:rsidP="00730970">
            <w:pPr>
              <w:jc w:val="center"/>
              <w:rPr>
                <w:sz w:val="28"/>
                <w:szCs w:val="28"/>
              </w:rPr>
            </w:pPr>
            <w:r w:rsidRPr="00131C70">
              <w:rPr>
                <w:sz w:val="28"/>
                <w:szCs w:val="28"/>
              </w:rPr>
              <w:t>15</w:t>
            </w:r>
          </w:p>
        </w:tc>
        <w:tc>
          <w:tcPr>
            <w:tcW w:w="1002" w:type="dxa"/>
            <w:tcBorders>
              <w:top w:val="nil"/>
              <w:left w:val="single" w:sz="4" w:space="0" w:color="auto"/>
              <w:bottom w:val="single" w:sz="4" w:space="0" w:color="auto"/>
              <w:right w:val="single" w:sz="4" w:space="0" w:color="auto"/>
            </w:tcBorders>
          </w:tcPr>
          <w:p w:rsidR="00FD3FBC" w:rsidRPr="00131C70" w:rsidRDefault="00BA6AC1" w:rsidP="00730970">
            <w:pPr>
              <w:jc w:val="center"/>
              <w:rPr>
                <w:sz w:val="28"/>
                <w:szCs w:val="28"/>
              </w:rPr>
            </w:pPr>
            <w:r w:rsidRPr="00131C70">
              <w:rPr>
                <w:sz w:val="28"/>
                <w:szCs w:val="28"/>
              </w:rPr>
              <w:t>30</w:t>
            </w:r>
          </w:p>
        </w:tc>
        <w:tc>
          <w:tcPr>
            <w:tcW w:w="148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w:t>
            </w:r>
            <w:r w:rsidR="002D6A3B" w:rsidRPr="00131C70">
              <w:rPr>
                <w:sz w:val="28"/>
                <w:szCs w:val="28"/>
              </w:rPr>
              <w:t xml:space="preserve"> 4,</w:t>
            </w:r>
            <w:r w:rsidRPr="00131C70">
              <w:rPr>
                <w:sz w:val="28"/>
                <w:szCs w:val="28"/>
              </w:rPr>
              <w:t>5,6</w:t>
            </w:r>
          </w:p>
        </w:tc>
        <w:tc>
          <w:tcPr>
            <w:tcW w:w="144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есть</w:t>
            </w:r>
          </w:p>
        </w:tc>
      </w:tr>
      <w:tr w:rsidR="00FD3FBC" w:rsidRPr="00131C70">
        <w:trPr>
          <w:trHeight w:val="360"/>
        </w:trPr>
        <w:tc>
          <w:tcPr>
            <w:tcW w:w="1353" w:type="dxa"/>
            <w:tcBorders>
              <w:top w:val="nil"/>
              <w:left w:val="single" w:sz="4" w:space="0" w:color="auto"/>
              <w:bottom w:val="single" w:sz="4" w:space="0" w:color="auto"/>
              <w:right w:val="single" w:sz="4" w:space="0" w:color="auto"/>
            </w:tcBorders>
            <w:noWrap/>
          </w:tcPr>
          <w:p w:rsidR="00FD3FBC" w:rsidRPr="00131C70" w:rsidRDefault="009A071B" w:rsidP="00730970">
            <w:pPr>
              <w:jc w:val="center"/>
              <w:rPr>
                <w:sz w:val="28"/>
                <w:szCs w:val="28"/>
              </w:rPr>
            </w:pPr>
            <w:r w:rsidRPr="00131C70">
              <w:rPr>
                <w:sz w:val="28"/>
                <w:szCs w:val="28"/>
              </w:rPr>
              <w:t>106</w:t>
            </w:r>
          </w:p>
        </w:tc>
        <w:tc>
          <w:tcPr>
            <w:tcW w:w="1214"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55,3</w:t>
            </w:r>
          </w:p>
        </w:tc>
        <w:tc>
          <w:tcPr>
            <w:tcW w:w="2410"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начальная школа</w:t>
            </w:r>
          </w:p>
        </w:tc>
        <w:tc>
          <w:tcPr>
            <w:tcW w:w="1392" w:type="dxa"/>
            <w:tcBorders>
              <w:top w:val="single" w:sz="4" w:space="0" w:color="auto"/>
              <w:left w:val="nil"/>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15</w:t>
            </w:r>
          </w:p>
        </w:tc>
        <w:tc>
          <w:tcPr>
            <w:tcW w:w="1002"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30</w:t>
            </w:r>
          </w:p>
        </w:tc>
        <w:tc>
          <w:tcPr>
            <w:tcW w:w="148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 xml:space="preserve">№ </w:t>
            </w:r>
            <w:r w:rsidR="002D6A3B" w:rsidRPr="00131C70">
              <w:rPr>
                <w:sz w:val="28"/>
                <w:szCs w:val="28"/>
              </w:rPr>
              <w:t>4,</w:t>
            </w:r>
            <w:r w:rsidRPr="00131C70">
              <w:rPr>
                <w:sz w:val="28"/>
                <w:szCs w:val="28"/>
              </w:rPr>
              <w:t>5,6</w:t>
            </w:r>
          </w:p>
        </w:tc>
        <w:tc>
          <w:tcPr>
            <w:tcW w:w="144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есть</w:t>
            </w:r>
          </w:p>
        </w:tc>
      </w:tr>
      <w:tr w:rsidR="00FD3FBC" w:rsidRPr="00131C70">
        <w:trPr>
          <w:trHeight w:val="360"/>
        </w:trPr>
        <w:tc>
          <w:tcPr>
            <w:tcW w:w="1353" w:type="dxa"/>
            <w:tcBorders>
              <w:top w:val="nil"/>
              <w:left w:val="single" w:sz="4" w:space="0" w:color="auto"/>
              <w:bottom w:val="single" w:sz="4" w:space="0" w:color="auto"/>
              <w:right w:val="single" w:sz="4" w:space="0" w:color="auto"/>
            </w:tcBorders>
            <w:noWrap/>
          </w:tcPr>
          <w:p w:rsidR="00FD3FBC" w:rsidRPr="00131C70" w:rsidRDefault="009A071B" w:rsidP="00730970">
            <w:pPr>
              <w:jc w:val="center"/>
              <w:rPr>
                <w:sz w:val="28"/>
                <w:szCs w:val="28"/>
              </w:rPr>
            </w:pPr>
            <w:r w:rsidRPr="00131C70">
              <w:rPr>
                <w:sz w:val="28"/>
                <w:szCs w:val="28"/>
              </w:rPr>
              <w:t>107</w:t>
            </w:r>
          </w:p>
        </w:tc>
        <w:tc>
          <w:tcPr>
            <w:tcW w:w="1214"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54,2</w:t>
            </w:r>
          </w:p>
        </w:tc>
        <w:tc>
          <w:tcPr>
            <w:tcW w:w="2410"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начальная школа</w:t>
            </w:r>
          </w:p>
        </w:tc>
        <w:tc>
          <w:tcPr>
            <w:tcW w:w="1392" w:type="dxa"/>
            <w:tcBorders>
              <w:top w:val="single" w:sz="4" w:space="0" w:color="auto"/>
              <w:left w:val="nil"/>
              <w:bottom w:val="single" w:sz="4" w:space="0" w:color="auto"/>
              <w:right w:val="single" w:sz="4" w:space="0" w:color="auto"/>
            </w:tcBorders>
          </w:tcPr>
          <w:p w:rsidR="00FD3FBC" w:rsidRPr="00131C70" w:rsidRDefault="00BA6AC1" w:rsidP="00730970">
            <w:pPr>
              <w:jc w:val="center"/>
              <w:rPr>
                <w:sz w:val="28"/>
                <w:szCs w:val="28"/>
              </w:rPr>
            </w:pPr>
            <w:r w:rsidRPr="00131C70">
              <w:rPr>
                <w:sz w:val="28"/>
                <w:szCs w:val="28"/>
              </w:rPr>
              <w:t>15</w:t>
            </w:r>
          </w:p>
        </w:tc>
        <w:tc>
          <w:tcPr>
            <w:tcW w:w="1002" w:type="dxa"/>
            <w:tcBorders>
              <w:top w:val="nil"/>
              <w:left w:val="single" w:sz="4" w:space="0" w:color="auto"/>
              <w:bottom w:val="single" w:sz="4" w:space="0" w:color="auto"/>
              <w:right w:val="single" w:sz="4" w:space="0" w:color="auto"/>
            </w:tcBorders>
          </w:tcPr>
          <w:p w:rsidR="00FD3FBC" w:rsidRPr="00131C70" w:rsidRDefault="00BA6AC1" w:rsidP="00730970">
            <w:pPr>
              <w:jc w:val="center"/>
              <w:rPr>
                <w:sz w:val="28"/>
                <w:szCs w:val="28"/>
              </w:rPr>
            </w:pPr>
            <w:r w:rsidRPr="00131C70">
              <w:rPr>
                <w:sz w:val="28"/>
                <w:szCs w:val="28"/>
              </w:rPr>
              <w:t>30</w:t>
            </w:r>
          </w:p>
        </w:tc>
        <w:tc>
          <w:tcPr>
            <w:tcW w:w="148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 xml:space="preserve">№ </w:t>
            </w:r>
            <w:r w:rsidR="002D6A3B" w:rsidRPr="00131C70">
              <w:rPr>
                <w:sz w:val="28"/>
                <w:szCs w:val="28"/>
              </w:rPr>
              <w:t>4,</w:t>
            </w:r>
            <w:r w:rsidRPr="00131C70">
              <w:rPr>
                <w:sz w:val="28"/>
                <w:szCs w:val="28"/>
              </w:rPr>
              <w:t>5,6</w:t>
            </w:r>
          </w:p>
        </w:tc>
        <w:tc>
          <w:tcPr>
            <w:tcW w:w="144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есть</w:t>
            </w:r>
          </w:p>
        </w:tc>
      </w:tr>
      <w:tr w:rsidR="00FD3FBC" w:rsidRPr="00131C70">
        <w:trPr>
          <w:trHeight w:val="360"/>
        </w:trPr>
        <w:tc>
          <w:tcPr>
            <w:tcW w:w="1353" w:type="dxa"/>
            <w:tcBorders>
              <w:top w:val="single" w:sz="4" w:space="0" w:color="auto"/>
              <w:left w:val="single" w:sz="4" w:space="0" w:color="auto"/>
              <w:bottom w:val="single" w:sz="4" w:space="0" w:color="auto"/>
              <w:right w:val="single" w:sz="4" w:space="0" w:color="auto"/>
            </w:tcBorders>
            <w:noWrap/>
          </w:tcPr>
          <w:p w:rsidR="00FD3FBC" w:rsidRPr="00131C70" w:rsidRDefault="009A071B" w:rsidP="00730970">
            <w:pPr>
              <w:jc w:val="center"/>
              <w:rPr>
                <w:sz w:val="28"/>
                <w:szCs w:val="28"/>
              </w:rPr>
            </w:pPr>
            <w:r w:rsidRPr="00131C70">
              <w:rPr>
                <w:sz w:val="28"/>
                <w:szCs w:val="28"/>
              </w:rPr>
              <w:t>108</w:t>
            </w:r>
          </w:p>
        </w:tc>
        <w:tc>
          <w:tcPr>
            <w:tcW w:w="1214" w:type="dxa"/>
            <w:tcBorders>
              <w:top w:val="single" w:sz="4" w:space="0" w:color="auto"/>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55,2</w:t>
            </w:r>
          </w:p>
        </w:tc>
        <w:tc>
          <w:tcPr>
            <w:tcW w:w="2410" w:type="dxa"/>
            <w:tcBorders>
              <w:top w:val="single" w:sz="4" w:space="0" w:color="auto"/>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начальная школа</w:t>
            </w:r>
          </w:p>
        </w:tc>
        <w:tc>
          <w:tcPr>
            <w:tcW w:w="1392" w:type="dxa"/>
            <w:tcBorders>
              <w:top w:val="single" w:sz="4" w:space="0" w:color="auto"/>
              <w:left w:val="nil"/>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15</w:t>
            </w:r>
          </w:p>
        </w:tc>
        <w:tc>
          <w:tcPr>
            <w:tcW w:w="1002" w:type="dxa"/>
            <w:tcBorders>
              <w:top w:val="single" w:sz="4" w:space="0" w:color="auto"/>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30</w:t>
            </w:r>
          </w:p>
        </w:tc>
        <w:tc>
          <w:tcPr>
            <w:tcW w:w="1483" w:type="dxa"/>
            <w:tcBorders>
              <w:top w:val="single" w:sz="4" w:space="0" w:color="auto"/>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 xml:space="preserve">№ </w:t>
            </w:r>
            <w:r w:rsidR="002D6A3B" w:rsidRPr="00131C70">
              <w:rPr>
                <w:sz w:val="28"/>
                <w:szCs w:val="28"/>
              </w:rPr>
              <w:t>4.</w:t>
            </w:r>
            <w:r w:rsidRPr="00131C70">
              <w:rPr>
                <w:sz w:val="28"/>
                <w:szCs w:val="28"/>
              </w:rPr>
              <w:t>5,6</w:t>
            </w:r>
          </w:p>
        </w:tc>
        <w:tc>
          <w:tcPr>
            <w:tcW w:w="1443" w:type="dxa"/>
            <w:tcBorders>
              <w:top w:val="single" w:sz="4" w:space="0" w:color="auto"/>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есть</w:t>
            </w:r>
          </w:p>
        </w:tc>
      </w:tr>
      <w:tr w:rsidR="00FD3FBC" w:rsidRPr="00131C70" w:rsidTr="008771CF">
        <w:trPr>
          <w:trHeight w:val="360"/>
        </w:trPr>
        <w:tc>
          <w:tcPr>
            <w:tcW w:w="1353" w:type="dxa"/>
            <w:tcBorders>
              <w:top w:val="nil"/>
              <w:left w:val="single" w:sz="4" w:space="0" w:color="auto"/>
              <w:bottom w:val="single" w:sz="4" w:space="0" w:color="auto"/>
              <w:right w:val="single" w:sz="4" w:space="0" w:color="auto"/>
            </w:tcBorders>
            <w:noWrap/>
          </w:tcPr>
          <w:p w:rsidR="00FD3FBC" w:rsidRPr="00131C70" w:rsidRDefault="009A071B" w:rsidP="00730970">
            <w:pPr>
              <w:jc w:val="center"/>
              <w:rPr>
                <w:sz w:val="28"/>
                <w:szCs w:val="28"/>
              </w:rPr>
            </w:pPr>
            <w:r w:rsidRPr="00131C70">
              <w:rPr>
                <w:sz w:val="28"/>
                <w:szCs w:val="28"/>
              </w:rPr>
              <w:t>109</w:t>
            </w:r>
          </w:p>
        </w:tc>
        <w:tc>
          <w:tcPr>
            <w:tcW w:w="1214"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36,4</w:t>
            </w:r>
          </w:p>
        </w:tc>
        <w:tc>
          <w:tcPr>
            <w:tcW w:w="2410"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начальная школа</w:t>
            </w:r>
          </w:p>
        </w:tc>
        <w:tc>
          <w:tcPr>
            <w:tcW w:w="1392" w:type="dxa"/>
            <w:tcBorders>
              <w:top w:val="single" w:sz="4" w:space="0" w:color="auto"/>
              <w:left w:val="nil"/>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1</w:t>
            </w:r>
            <w:r w:rsidR="00074F1D" w:rsidRPr="00131C70">
              <w:rPr>
                <w:sz w:val="28"/>
                <w:szCs w:val="28"/>
              </w:rPr>
              <w:t>2</w:t>
            </w:r>
          </w:p>
        </w:tc>
        <w:tc>
          <w:tcPr>
            <w:tcW w:w="1002" w:type="dxa"/>
            <w:tcBorders>
              <w:top w:val="nil"/>
              <w:left w:val="single" w:sz="4" w:space="0" w:color="auto"/>
              <w:bottom w:val="single" w:sz="4" w:space="0" w:color="auto"/>
              <w:right w:val="single" w:sz="4" w:space="0" w:color="auto"/>
            </w:tcBorders>
          </w:tcPr>
          <w:p w:rsidR="00FD3FBC" w:rsidRPr="00131C70" w:rsidRDefault="00074F1D" w:rsidP="00730970">
            <w:pPr>
              <w:jc w:val="center"/>
              <w:rPr>
                <w:sz w:val="28"/>
                <w:szCs w:val="28"/>
              </w:rPr>
            </w:pPr>
            <w:r w:rsidRPr="00131C70">
              <w:rPr>
                <w:sz w:val="28"/>
                <w:szCs w:val="28"/>
              </w:rPr>
              <w:t>24</w:t>
            </w:r>
          </w:p>
        </w:tc>
        <w:tc>
          <w:tcPr>
            <w:tcW w:w="148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 xml:space="preserve">№ </w:t>
            </w:r>
            <w:r w:rsidR="002D6A3B" w:rsidRPr="00131C70">
              <w:rPr>
                <w:sz w:val="28"/>
                <w:szCs w:val="28"/>
              </w:rPr>
              <w:t>4,</w:t>
            </w:r>
            <w:r w:rsidRPr="00131C70">
              <w:rPr>
                <w:sz w:val="28"/>
                <w:szCs w:val="28"/>
              </w:rPr>
              <w:t>5,6</w:t>
            </w:r>
          </w:p>
        </w:tc>
        <w:tc>
          <w:tcPr>
            <w:tcW w:w="144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есть</w:t>
            </w:r>
          </w:p>
        </w:tc>
      </w:tr>
      <w:tr w:rsidR="00BA6AC1" w:rsidRPr="00131C70" w:rsidTr="008771CF">
        <w:trPr>
          <w:trHeight w:val="360"/>
        </w:trPr>
        <w:tc>
          <w:tcPr>
            <w:tcW w:w="1353" w:type="dxa"/>
            <w:tcBorders>
              <w:top w:val="single" w:sz="4" w:space="0" w:color="auto"/>
              <w:left w:val="single" w:sz="4" w:space="0" w:color="auto"/>
              <w:bottom w:val="single" w:sz="4" w:space="0" w:color="auto"/>
              <w:right w:val="single" w:sz="4" w:space="0" w:color="auto"/>
            </w:tcBorders>
            <w:noWrap/>
          </w:tcPr>
          <w:p w:rsidR="00BA6AC1" w:rsidRPr="00131C70" w:rsidRDefault="00BA6AC1" w:rsidP="00730970">
            <w:pPr>
              <w:jc w:val="center"/>
              <w:rPr>
                <w:sz w:val="28"/>
                <w:szCs w:val="28"/>
              </w:rPr>
            </w:pPr>
            <w:r w:rsidRPr="00131C70">
              <w:rPr>
                <w:sz w:val="28"/>
                <w:szCs w:val="28"/>
              </w:rPr>
              <w:lastRenderedPageBreak/>
              <w:t>110</w:t>
            </w:r>
          </w:p>
        </w:tc>
        <w:tc>
          <w:tcPr>
            <w:tcW w:w="1214" w:type="dxa"/>
            <w:tcBorders>
              <w:top w:val="single" w:sz="4" w:space="0" w:color="auto"/>
              <w:left w:val="nil"/>
              <w:bottom w:val="single" w:sz="4" w:space="0" w:color="auto"/>
              <w:right w:val="single" w:sz="4" w:space="0" w:color="auto"/>
            </w:tcBorders>
            <w:noWrap/>
          </w:tcPr>
          <w:p w:rsidR="00BA6AC1" w:rsidRPr="00131C70" w:rsidRDefault="00BA6AC1" w:rsidP="00730970">
            <w:pPr>
              <w:jc w:val="center"/>
              <w:rPr>
                <w:sz w:val="28"/>
                <w:szCs w:val="28"/>
              </w:rPr>
            </w:pPr>
            <w:r w:rsidRPr="00131C70">
              <w:rPr>
                <w:sz w:val="28"/>
                <w:szCs w:val="28"/>
              </w:rPr>
              <w:t>70,6</w:t>
            </w:r>
          </w:p>
        </w:tc>
        <w:tc>
          <w:tcPr>
            <w:tcW w:w="2410" w:type="dxa"/>
            <w:tcBorders>
              <w:top w:val="single" w:sz="4" w:space="0" w:color="auto"/>
              <w:left w:val="nil"/>
              <w:bottom w:val="single" w:sz="4" w:space="0" w:color="auto"/>
              <w:right w:val="single" w:sz="4" w:space="0" w:color="auto"/>
            </w:tcBorders>
            <w:noWrap/>
          </w:tcPr>
          <w:p w:rsidR="00BA6AC1" w:rsidRPr="00131C70" w:rsidRDefault="00BA6AC1" w:rsidP="00730970">
            <w:pPr>
              <w:jc w:val="center"/>
              <w:rPr>
                <w:sz w:val="28"/>
                <w:szCs w:val="28"/>
              </w:rPr>
            </w:pPr>
            <w:r w:rsidRPr="00131C70">
              <w:rPr>
                <w:sz w:val="28"/>
                <w:szCs w:val="28"/>
              </w:rPr>
              <w:t>технический труд</w:t>
            </w:r>
          </w:p>
        </w:tc>
        <w:tc>
          <w:tcPr>
            <w:tcW w:w="1392" w:type="dxa"/>
            <w:tcBorders>
              <w:top w:val="single" w:sz="4" w:space="0" w:color="auto"/>
              <w:left w:val="nil"/>
              <w:bottom w:val="single" w:sz="4" w:space="0" w:color="auto"/>
              <w:right w:val="single" w:sz="4" w:space="0" w:color="auto"/>
            </w:tcBorders>
          </w:tcPr>
          <w:p w:rsidR="00BA6AC1" w:rsidRPr="00131C70" w:rsidRDefault="00074F1D" w:rsidP="00730970">
            <w:pPr>
              <w:jc w:val="center"/>
              <w:rPr>
                <w:sz w:val="28"/>
                <w:szCs w:val="28"/>
              </w:rPr>
            </w:pPr>
            <w:r w:rsidRPr="00131C70">
              <w:rPr>
                <w:sz w:val="28"/>
                <w:szCs w:val="28"/>
              </w:rPr>
              <w:t>7</w:t>
            </w:r>
          </w:p>
        </w:tc>
        <w:tc>
          <w:tcPr>
            <w:tcW w:w="1002" w:type="dxa"/>
            <w:tcBorders>
              <w:top w:val="single" w:sz="4" w:space="0" w:color="auto"/>
              <w:left w:val="single" w:sz="4" w:space="0" w:color="auto"/>
              <w:bottom w:val="single" w:sz="4" w:space="0" w:color="auto"/>
              <w:right w:val="single" w:sz="4" w:space="0" w:color="auto"/>
            </w:tcBorders>
          </w:tcPr>
          <w:p w:rsidR="00BA6AC1" w:rsidRPr="00131C70" w:rsidRDefault="00BA6AC1" w:rsidP="00730970">
            <w:pPr>
              <w:jc w:val="center"/>
              <w:rPr>
                <w:sz w:val="28"/>
                <w:szCs w:val="28"/>
              </w:rPr>
            </w:pPr>
            <w:r w:rsidRPr="00131C70">
              <w:rPr>
                <w:sz w:val="28"/>
                <w:szCs w:val="28"/>
              </w:rPr>
              <w:t>1</w:t>
            </w:r>
            <w:r w:rsidR="00074F1D" w:rsidRPr="00131C70">
              <w:rPr>
                <w:sz w:val="28"/>
                <w:szCs w:val="28"/>
              </w:rPr>
              <w:t>4</w:t>
            </w:r>
          </w:p>
        </w:tc>
        <w:tc>
          <w:tcPr>
            <w:tcW w:w="1483" w:type="dxa"/>
            <w:tcBorders>
              <w:top w:val="single" w:sz="4" w:space="0" w:color="auto"/>
              <w:left w:val="single" w:sz="4" w:space="0" w:color="auto"/>
              <w:bottom w:val="single" w:sz="4" w:space="0" w:color="auto"/>
              <w:right w:val="single" w:sz="4" w:space="0" w:color="auto"/>
            </w:tcBorders>
          </w:tcPr>
          <w:p w:rsidR="00BA6AC1" w:rsidRPr="00131C70" w:rsidRDefault="00074F1D" w:rsidP="00730970">
            <w:pPr>
              <w:jc w:val="center"/>
              <w:rPr>
                <w:sz w:val="28"/>
                <w:szCs w:val="28"/>
              </w:rPr>
            </w:pPr>
            <w:r w:rsidRPr="00131C70">
              <w:rPr>
                <w:sz w:val="28"/>
                <w:szCs w:val="28"/>
              </w:rPr>
              <w:t xml:space="preserve">№ </w:t>
            </w:r>
            <w:r w:rsidR="002D6A3B" w:rsidRPr="00131C70">
              <w:rPr>
                <w:sz w:val="28"/>
                <w:szCs w:val="28"/>
              </w:rPr>
              <w:t>5,</w:t>
            </w:r>
            <w:r w:rsidRPr="00131C70">
              <w:rPr>
                <w:sz w:val="28"/>
                <w:szCs w:val="28"/>
              </w:rPr>
              <w:t>6</w:t>
            </w:r>
          </w:p>
        </w:tc>
        <w:tc>
          <w:tcPr>
            <w:tcW w:w="1443" w:type="dxa"/>
            <w:tcBorders>
              <w:top w:val="single" w:sz="4" w:space="0" w:color="auto"/>
              <w:left w:val="single" w:sz="4" w:space="0" w:color="auto"/>
              <w:bottom w:val="single" w:sz="4" w:space="0" w:color="auto"/>
              <w:right w:val="single" w:sz="4" w:space="0" w:color="auto"/>
            </w:tcBorders>
          </w:tcPr>
          <w:p w:rsidR="00BA6AC1" w:rsidRPr="00131C70" w:rsidRDefault="00BA6AC1" w:rsidP="00730970">
            <w:pPr>
              <w:jc w:val="center"/>
              <w:rPr>
                <w:sz w:val="28"/>
                <w:szCs w:val="28"/>
              </w:rPr>
            </w:pPr>
          </w:p>
        </w:tc>
      </w:tr>
      <w:tr w:rsidR="00FD3FBC" w:rsidRPr="00131C70" w:rsidTr="004C1E41">
        <w:trPr>
          <w:trHeight w:val="360"/>
        </w:trPr>
        <w:tc>
          <w:tcPr>
            <w:tcW w:w="1353" w:type="dxa"/>
            <w:tcBorders>
              <w:top w:val="nil"/>
              <w:left w:val="single" w:sz="4" w:space="0" w:color="auto"/>
              <w:bottom w:val="single" w:sz="4" w:space="0" w:color="auto"/>
              <w:right w:val="single" w:sz="4" w:space="0" w:color="auto"/>
            </w:tcBorders>
            <w:noWrap/>
          </w:tcPr>
          <w:p w:rsidR="00FD3FBC" w:rsidRPr="00131C70" w:rsidRDefault="009A071B" w:rsidP="00730970">
            <w:pPr>
              <w:jc w:val="center"/>
              <w:rPr>
                <w:sz w:val="28"/>
                <w:szCs w:val="28"/>
              </w:rPr>
            </w:pPr>
            <w:r w:rsidRPr="00131C70">
              <w:rPr>
                <w:sz w:val="28"/>
                <w:szCs w:val="28"/>
              </w:rPr>
              <w:t>201</w:t>
            </w:r>
          </w:p>
        </w:tc>
        <w:tc>
          <w:tcPr>
            <w:tcW w:w="1214"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54,9</w:t>
            </w:r>
          </w:p>
        </w:tc>
        <w:tc>
          <w:tcPr>
            <w:tcW w:w="2410"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история</w:t>
            </w:r>
          </w:p>
        </w:tc>
        <w:tc>
          <w:tcPr>
            <w:tcW w:w="1392" w:type="dxa"/>
            <w:tcBorders>
              <w:top w:val="single" w:sz="4" w:space="0" w:color="auto"/>
              <w:left w:val="nil"/>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15</w:t>
            </w:r>
          </w:p>
        </w:tc>
        <w:tc>
          <w:tcPr>
            <w:tcW w:w="1002"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30</w:t>
            </w:r>
          </w:p>
        </w:tc>
        <w:tc>
          <w:tcPr>
            <w:tcW w:w="148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 xml:space="preserve">№ </w:t>
            </w:r>
            <w:r w:rsidR="002D6A3B" w:rsidRPr="00131C70">
              <w:rPr>
                <w:sz w:val="28"/>
                <w:szCs w:val="28"/>
              </w:rPr>
              <w:t>5,</w:t>
            </w:r>
            <w:r w:rsidRPr="00131C70">
              <w:rPr>
                <w:sz w:val="28"/>
                <w:szCs w:val="28"/>
              </w:rPr>
              <w:t>6</w:t>
            </w:r>
          </w:p>
        </w:tc>
        <w:tc>
          <w:tcPr>
            <w:tcW w:w="144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есть</w:t>
            </w:r>
          </w:p>
        </w:tc>
      </w:tr>
      <w:tr w:rsidR="00FD3FBC" w:rsidRPr="00131C70" w:rsidTr="004C1E41">
        <w:trPr>
          <w:trHeight w:val="360"/>
        </w:trPr>
        <w:tc>
          <w:tcPr>
            <w:tcW w:w="1353" w:type="dxa"/>
            <w:tcBorders>
              <w:top w:val="single" w:sz="4" w:space="0" w:color="auto"/>
              <w:left w:val="single" w:sz="4" w:space="0" w:color="auto"/>
              <w:bottom w:val="single" w:sz="4" w:space="0" w:color="auto"/>
              <w:right w:val="single" w:sz="4" w:space="0" w:color="auto"/>
            </w:tcBorders>
            <w:noWrap/>
          </w:tcPr>
          <w:p w:rsidR="00FD3FBC" w:rsidRPr="00131C70" w:rsidRDefault="009A071B" w:rsidP="00730970">
            <w:pPr>
              <w:jc w:val="center"/>
              <w:rPr>
                <w:sz w:val="28"/>
                <w:szCs w:val="28"/>
              </w:rPr>
            </w:pPr>
            <w:r w:rsidRPr="00131C70">
              <w:rPr>
                <w:sz w:val="28"/>
                <w:szCs w:val="28"/>
              </w:rPr>
              <w:t>202</w:t>
            </w:r>
          </w:p>
        </w:tc>
        <w:tc>
          <w:tcPr>
            <w:tcW w:w="1214" w:type="dxa"/>
            <w:tcBorders>
              <w:top w:val="single" w:sz="4" w:space="0" w:color="auto"/>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54,7</w:t>
            </w:r>
          </w:p>
        </w:tc>
        <w:tc>
          <w:tcPr>
            <w:tcW w:w="2410" w:type="dxa"/>
            <w:tcBorders>
              <w:top w:val="single" w:sz="4" w:space="0" w:color="auto"/>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ИЗО</w:t>
            </w:r>
          </w:p>
        </w:tc>
        <w:tc>
          <w:tcPr>
            <w:tcW w:w="1392" w:type="dxa"/>
            <w:tcBorders>
              <w:top w:val="single" w:sz="4" w:space="0" w:color="auto"/>
              <w:left w:val="nil"/>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15</w:t>
            </w:r>
          </w:p>
        </w:tc>
        <w:tc>
          <w:tcPr>
            <w:tcW w:w="1002" w:type="dxa"/>
            <w:tcBorders>
              <w:top w:val="single" w:sz="4" w:space="0" w:color="auto"/>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30</w:t>
            </w:r>
          </w:p>
        </w:tc>
        <w:tc>
          <w:tcPr>
            <w:tcW w:w="1483" w:type="dxa"/>
            <w:tcBorders>
              <w:top w:val="single" w:sz="4" w:space="0" w:color="auto"/>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 xml:space="preserve">№ </w:t>
            </w:r>
            <w:r w:rsidR="002D6A3B" w:rsidRPr="00131C70">
              <w:rPr>
                <w:sz w:val="28"/>
                <w:szCs w:val="28"/>
              </w:rPr>
              <w:t>5,6</w:t>
            </w:r>
          </w:p>
        </w:tc>
        <w:tc>
          <w:tcPr>
            <w:tcW w:w="1443" w:type="dxa"/>
            <w:tcBorders>
              <w:top w:val="single" w:sz="4" w:space="0" w:color="auto"/>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есть</w:t>
            </w:r>
          </w:p>
        </w:tc>
      </w:tr>
      <w:tr w:rsidR="00FD3FBC" w:rsidRPr="00131C70" w:rsidTr="004C1E41">
        <w:trPr>
          <w:trHeight w:val="360"/>
        </w:trPr>
        <w:tc>
          <w:tcPr>
            <w:tcW w:w="1353" w:type="dxa"/>
            <w:tcBorders>
              <w:top w:val="single" w:sz="4" w:space="0" w:color="auto"/>
              <w:left w:val="single" w:sz="4" w:space="0" w:color="auto"/>
              <w:bottom w:val="single" w:sz="4" w:space="0" w:color="auto"/>
              <w:right w:val="single" w:sz="4" w:space="0" w:color="auto"/>
            </w:tcBorders>
            <w:noWrap/>
          </w:tcPr>
          <w:p w:rsidR="00FD3FBC" w:rsidRPr="00131C70" w:rsidRDefault="009A071B" w:rsidP="00730970">
            <w:pPr>
              <w:jc w:val="center"/>
              <w:rPr>
                <w:sz w:val="28"/>
                <w:szCs w:val="28"/>
              </w:rPr>
            </w:pPr>
            <w:r w:rsidRPr="00131C70">
              <w:rPr>
                <w:sz w:val="28"/>
                <w:szCs w:val="28"/>
              </w:rPr>
              <w:t>203</w:t>
            </w:r>
          </w:p>
        </w:tc>
        <w:tc>
          <w:tcPr>
            <w:tcW w:w="1214" w:type="dxa"/>
            <w:tcBorders>
              <w:top w:val="single" w:sz="4" w:space="0" w:color="auto"/>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54,7</w:t>
            </w:r>
          </w:p>
        </w:tc>
        <w:tc>
          <w:tcPr>
            <w:tcW w:w="2410" w:type="dxa"/>
            <w:tcBorders>
              <w:top w:val="single" w:sz="4" w:space="0" w:color="auto"/>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история</w:t>
            </w:r>
          </w:p>
        </w:tc>
        <w:tc>
          <w:tcPr>
            <w:tcW w:w="1392" w:type="dxa"/>
            <w:tcBorders>
              <w:top w:val="single" w:sz="4" w:space="0" w:color="auto"/>
              <w:left w:val="nil"/>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15</w:t>
            </w:r>
          </w:p>
        </w:tc>
        <w:tc>
          <w:tcPr>
            <w:tcW w:w="1002" w:type="dxa"/>
            <w:tcBorders>
              <w:top w:val="single" w:sz="4" w:space="0" w:color="auto"/>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30</w:t>
            </w:r>
          </w:p>
        </w:tc>
        <w:tc>
          <w:tcPr>
            <w:tcW w:w="1483" w:type="dxa"/>
            <w:tcBorders>
              <w:top w:val="single" w:sz="4" w:space="0" w:color="auto"/>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 5</w:t>
            </w:r>
            <w:r w:rsidR="002D6A3B" w:rsidRPr="00131C70">
              <w:rPr>
                <w:sz w:val="28"/>
                <w:szCs w:val="28"/>
              </w:rPr>
              <w:t>,6</w:t>
            </w:r>
          </w:p>
        </w:tc>
        <w:tc>
          <w:tcPr>
            <w:tcW w:w="1443" w:type="dxa"/>
            <w:tcBorders>
              <w:top w:val="single" w:sz="4" w:space="0" w:color="auto"/>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есть</w:t>
            </w:r>
          </w:p>
        </w:tc>
      </w:tr>
      <w:tr w:rsidR="00FD3FBC" w:rsidRPr="00131C70">
        <w:trPr>
          <w:trHeight w:val="360"/>
        </w:trPr>
        <w:tc>
          <w:tcPr>
            <w:tcW w:w="1353" w:type="dxa"/>
            <w:tcBorders>
              <w:top w:val="nil"/>
              <w:left w:val="single" w:sz="4" w:space="0" w:color="auto"/>
              <w:bottom w:val="single" w:sz="4" w:space="0" w:color="auto"/>
              <w:right w:val="single" w:sz="4" w:space="0" w:color="auto"/>
            </w:tcBorders>
            <w:noWrap/>
          </w:tcPr>
          <w:p w:rsidR="00FD3FBC" w:rsidRPr="00131C70" w:rsidRDefault="009A071B" w:rsidP="00730970">
            <w:pPr>
              <w:jc w:val="center"/>
              <w:rPr>
                <w:sz w:val="28"/>
                <w:szCs w:val="28"/>
              </w:rPr>
            </w:pPr>
            <w:r w:rsidRPr="00131C70">
              <w:rPr>
                <w:sz w:val="28"/>
                <w:szCs w:val="28"/>
              </w:rPr>
              <w:t>204</w:t>
            </w:r>
          </w:p>
        </w:tc>
        <w:tc>
          <w:tcPr>
            <w:tcW w:w="1214"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r w:rsidRPr="00131C70">
              <w:rPr>
                <w:sz w:val="28"/>
                <w:szCs w:val="28"/>
              </w:rPr>
              <w:t>54,6</w:t>
            </w:r>
          </w:p>
        </w:tc>
        <w:tc>
          <w:tcPr>
            <w:tcW w:w="2410" w:type="dxa"/>
            <w:tcBorders>
              <w:top w:val="nil"/>
              <w:left w:val="nil"/>
              <w:bottom w:val="single" w:sz="4" w:space="0" w:color="auto"/>
              <w:right w:val="single" w:sz="4" w:space="0" w:color="auto"/>
            </w:tcBorders>
            <w:noWrap/>
          </w:tcPr>
          <w:p w:rsidR="00FD3FBC" w:rsidRPr="00131C70" w:rsidRDefault="005B7FB3" w:rsidP="00730970">
            <w:pPr>
              <w:jc w:val="center"/>
              <w:rPr>
                <w:sz w:val="28"/>
                <w:szCs w:val="28"/>
              </w:rPr>
            </w:pPr>
            <w:proofErr w:type="spellStart"/>
            <w:r w:rsidRPr="00131C70">
              <w:rPr>
                <w:sz w:val="28"/>
                <w:szCs w:val="28"/>
              </w:rPr>
              <w:t>Рус.язык</w:t>
            </w:r>
            <w:proofErr w:type="spellEnd"/>
            <w:r w:rsidRPr="00131C70">
              <w:rPr>
                <w:sz w:val="28"/>
                <w:szCs w:val="28"/>
              </w:rPr>
              <w:t xml:space="preserve"> литература</w:t>
            </w:r>
          </w:p>
        </w:tc>
        <w:tc>
          <w:tcPr>
            <w:tcW w:w="1392" w:type="dxa"/>
            <w:tcBorders>
              <w:top w:val="single" w:sz="4" w:space="0" w:color="auto"/>
              <w:left w:val="nil"/>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15</w:t>
            </w:r>
          </w:p>
        </w:tc>
        <w:tc>
          <w:tcPr>
            <w:tcW w:w="1002"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30</w:t>
            </w:r>
          </w:p>
        </w:tc>
        <w:tc>
          <w:tcPr>
            <w:tcW w:w="148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 xml:space="preserve">№ </w:t>
            </w:r>
            <w:r w:rsidR="002D6A3B" w:rsidRPr="00131C70">
              <w:rPr>
                <w:sz w:val="28"/>
                <w:szCs w:val="28"/>
              </w:rPr>
              <w:t>5</w:t>
            </w:r>
            <w:r w:rsidRPr="00131C70">
              <w:rPr>
                <w:sz w:val="28"/>
                <w:szCs w:val="28"/>
              </w:rPr>
              <w:t>,</w:t>
            </w:r>
            <w:r w:rsidR="002D6A3B" w:rsidRPr="00131C70">
              <w:rPr>
                <w:sz w:val="28"/>
                <w:szCs w:val="28"/>
              </w:rPr>
              <w:t>6</w:t>
            </w:r>
          </w:p>
        </w:tc>
        <w:tc>
          <w:tcPr>
            <w:tcW w:w="1443" w:type="dxa"/>
            <w:tcBorders>
              <w:top w:val="nil"/>
              <w:left w:val="single" w:sz="4" w:space="0" w:color="auto"/>
              <w:bottom w:val="single" w:sz="4" w:space="0" w:color="auto"/>
              <w:right w:val="single" w:sz="4" w:space="0" w:color="auto"/>
            </w:tcBorders>
          </w:tcPr>
          <w:p w:rsidR="00FD3FBC" w:rsidRPr="00131C70" w:rsidRDefault="00FD3FBC" w:rsidP="00730970">
            <w:pPr>
              <w:jc w:val="center"/>
              <w:rPr>
                <w:sz w:val="28"/>
                <w:szCs w:val="28"/>
              </w:rPr>
            </w:pPr>
            <w:r w:rsidRPr="00131C70">
              <w:rPr>
                <w:sz w:val="28"/>
                <w:szCs w:val="28"/>
              </w:rPr>
              <w:t>есть</w:t>
            </w:r>
          </w:p>
        </w:tc>
      </w:tr>
      <w:tr w:rsidR="005B7FB3" w:rsidRPr="00131C70">
        <w:trPr>
          <w:trHeight w:val="360"/>
        </w:trPr>
        <w:tc>
          <w:tcPr>
            <w:tcW w:w="1353" w:type="dxa"/>
            <w:tcBorders>
              <w:top w:val="single" w:sz="4" w:space="0" w:color="auto"/>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205</w:t>
            </w:r>
          </w:p>
        </w:tc>
        <w:tc>
          <w:tcPr>
            <w:tcW w:w="1214" w:type="dxa"/>
            <w:tcBorders>
              <w:top w:val="single" w:sz="4" w:space="0" w:color="auto"/>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54,6</w:t>
            </w:r>
          </w:p>
        </w:tc>
        <w:tc>
          <w:tcPr>
            <w:tcW w:w="2410" w:type="dxa"/>
            <w:tcBorders>
              <w:top w:val="single" w:sz="4" w:space="0" w:color="auto"/>
              <w:left w:val="nil"/>
              <w:bottom w:val="single" w:sz="4" w:space="0" w:color="auto"/>
              <w:right w:val="single" w:sz="4" w:space="0" w:color="auto"/>
            </w:tcBorders>
            <w:noWrap/>
          </w:tcPr>
          <w:p w:rsidR="005B7FB3" w:rsidRPr="00131C70" w:rsidRDefault="005B7FB3" w:rsidP="00D739B3">
            <w:pPr>
              <w:jc w:val="center"/>
              <w:rPr>
                <w:sz w:val="28"/>
                <w:szCs w:val="28"/>
              </w:rPr>
            </w:pPr>
            <w:proofErr w:type="spellStart"/>
            <w:r w:rsidRPr="00131C70">
              <w:rPr>
                <w:sz w:val="28"/>
                <w:szCs w:val="28"/>
              </w:rPr>
              <w:t>Рус.язык</w:t>
            </w:r>
            <w:proofErr w:type="spellEnd"/>
            <w:r w:rsidRPr="00131C70">
              <w:rPr>
                <w:sz w:val="28"/>
                <w:szCs w:val="28"/>
              </w:rPr>
              <w:t xml:space="preserve"> литература</w:t>
            </w:r>
          </w:p>
        </w:tc>
        <w:tc>
          <w:tcPr>
            <w:tcW w:w="1392" w:type="dxa"/>
            <w:tcBorders>
              <w:top w:val="single" w:sz="4" w:space="0" w:color="auto"/>
              <w:left w:val="nil"/>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15</w:t>
            </w:r>
          </w:p>
        </w:tc>
        <w:tc>
          <w:tcPr>
            <w:tcW w:w="1002" w:type="dxa"/>
            <w:tcBorders>
              <w:top w:val="single" w:sz="4" w:space="0" w:color="auto"/>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30</w:t>
            </w:r>
          </w:p>
        </w:tc>
        <w:tc>
          <w:tcPr>
            <w:tcW w:w="1483" w:type="dxa"/>
            <w:tcBorders>
              <w:top w:val="single" w:sz="4" w:space="0" w:color="auto"/>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 5,6</w:t>
            </w:r>
          </w:p>
        </w:tc>
        <w:tc>
          <w:tcPr>
            <w:tcW w:w="1443" w:type="dxa"/>
            <w:tcBorders>
              <w:top w:val="single" w:sz="4" w:space="0" w:color="auto"/>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есть</w:t>
            </w:r>
          </w:p>
        </w:tc>
      </w:tr>
      <w:tr w:rsidR="005B7FB3" w:rsidRPr="00131C70">
        <w:trPr>
          <w:trHeight w:val="360"/>
        </w:trPr>
        <w:tc>
          <w:tcPr>
            <w:tcW w:w="1353" w:type="dxa"/>
            <w:tcBorders>
              <w:top w:val="nil"/>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206</w:t>
            </w:r>
          </w:p>
        </w:tc>
        <w:tc>
          <w:tcPr>
            <w:tcW w:w="1214"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54,6</w:t>
            </w:r>
          </w:p>
        </w:tc>
        <w:tc>
          <w:tcPr>
            <w:tcW w:w="2410"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биология</w:t>
            </w:r>
          </w:p>
        </w:tc>
        <w:tc>
          <w:tcPr>
            <w:tcW w:w="1392" w:type="dxa"/>
            <w:tcBorders>
              <w:top w:val="single" w:sz="4" w:space="0" w:color="auto"/>
              <w:left w:val="nil"/>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15</w:t>
            </w:r>
          </w:p>
        </w:tc>
        <w:tc>
          <w:tcPr>
            <w:tcW w:w="1002"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30</w:t>
            </w:r>
          </w:p>
        </w:tc>
        <w:tc>
          <w:tcPr>
            <w:tcW w:w="148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 xml:space="preserve">№ </w:t>
            </w:r>
            <w:r w:rsidR="002D6A3B" w:rsidRPr="00131C70">
              <w:rPr>
                <w:sz w:val="28"/>
                <w:szCs w:val="28"/>
              </w:rPr>
              <w:t>5,</w:t>
            </w:r>
            <w:r w:rsidRPr="00131C70">
              <w:rPr>
                <w:sz w:val="28"/>
                <w:szCs w:val="28"/>
              </w:rPr>
              <w:t>6</w:t>
            </w:r>
          </w:p>
        </w:tc>
        <w:tc>
          <w:tcPr>
            <w:tcW w:w="144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есть</w:t>
            </w:r>
          </w:p>
        </w:tc>
      </w:tr>
      <w:tr w:rsidR="005B7FB3" w:rsidRPr="00131C70">
        <w:trPr>
          <w:trHeight w:val="242"/>
        </w:trPr>
        <w:tc>
          <w:tcPr>
            <w:tcW w:w="1353" w:type="dxa"/>
            <w:tcBorders>
              <w:top w:val="nil"/>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208</w:t>
            </w:r>
          </w:p>
        </w:tc>
        <w:tc>
          <w:tcPr>
            <w:tcW w:w="1214"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36,0</w:t>
            </w:r>
          </w:p>
        </w:tc>
        <w:tc>
          <w:tcPr>
            <w:tcW w:w="2410"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proofErr w:type="spellStart"/>
            <w:r w:rsidRPr="00131C70">
              <w:rPr>
                <w:sz w:val="28"/>
                <w:szCs w:val="28"/>
              </w:rPr>
              <w:t>ин.язык</w:t>
            </w:r>
            <w:proofErr w:type="spellEnd"/>
          </w:p>
        </w:tc>
        <w:tc>
          <w:tcPr>
            <w:tcW w:w="1392" w:type="dxa"/>
            <w:tcBorders>
              <w:top w:val="single" w:sz="4" w:space="0" w:color="auto"/>
              <w:left w:val="nil"/>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1</w:t>
            </w:r>
            <w:r w:rsidR="002D6A3B" w:rsidRPr="00131C70">
              <w:rPr>
                <w:sz w:val="28"/>
                <w:szCs w:val="28"/>
              </w:rPr>
              <w:t>2</w:t>
            </w:r>
          </w:p>
        </w:tc>
        <w:tc>
          <w:tcPr>
            <w:tcW w:w="1002" w:type="dxa"/>
            <w:tcBorders>
              <w:top w:val="nil"/>
              <w:left w:val="single" w:sz="4" w:space="0" w:color="auto"/>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24</w:t>
            </w:r>
          </w:p>
        </w:tc>
        <w:tc>
          <w:tcPr>
            <w:tcW w:w="148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 xml:space="preserve">№ </w:t>
            </w:r>
            <w:r w:rsidR="002D6A3B" w:rsidRPr="00131C70">
              <w:rPr>
                <w:sz w:val="28"/>
                <w:szCs w:val="28"/>
              </w:rPr>
              <w:t>5,</w:t>
            </w:r>
            <w:r w:rsidRPr="00131C70">
              <w:rPr>
                <w:sz w:val="28"/>
                <w:szCs w:val="28"/>
              </w:rPr>
              <w:t>6</w:t>
            </w:r>
          </w:p>
        </w:tc>
        <w:tc>
          <w:tcPr>
            <w:tcW w:w="144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есть</w:t>
            </w:r>
          </w:p>
        </w:tc>
      </w:tr>
      <w:tr w:rsidR="005B7FB3" w:rsidRPr="00131C70">
        <w:trPr>
          <w:trHeight w:val="360"/>
        </w:trPr>
        <w:tc>
          <w:tcPr>
            <w:tcW w:w="1353" w:type="dxa"/>
            <w:tcBorders>
              <w:top w:val="nil"/>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209</w:t>
            </w:r>
          </w:p>
        </w:tc>
        <w:tc>
          <w:tcPr>
            <w:tcW w:w="1214"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37,3</w:t>
            </w:r>
          </w:p>
        </w:tc>
        <w:tc>
          <w:tcPr>
            <w:tcW w:w="2410"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proofErr w:type="spellStart"/>
            <w:r w:rsidRPr="00131C70">
              <w:rPr>
                <w:sz w:val="28"/>
                <w:szCs w:val="28"/>
              </w:rPr>
              <w:t>Ин.язык</w:t>
            </w:r>
            <w:proofErr w:type="spellEnd"/>
          </w:p>
        </w:tc>
        <w:tc>
          <w:tcPr>
            <w:tcW w:w="1392" w:type="dxa"/>
            <w:tcBorders>
              <w:top w:val="single" w:sz="4" w:space="0" w:color="auto"/>
              <w:left w:val="nil"/>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1</w:t>
            </w:r>
            <w:r w:rsidR="002D6A3B" w:rsidRPr="00131C70">
              <w:rPr>
                <w:sz w:val="28"/>
                <w:szCs w:val="28"/>
              </w:rPr>
              <w:t>2</w:t>
            </w:r>
          </w:p>
        </w:tc>
        <w:tc>
          <w:tcPr>
            <w:tcW w:w="1002"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2</w:t>
            </w:r>
            <w:r w:rsidR="002D6A3B" w:rsidRPr="00131C70">
              <w:rPr>
                <w:sz w:val="28"/>
                <w:szCs w:val="28"/>
              </w:rPr>
              <w:t>4</w:t>
            </w:r>
          </w:p>
        </w:tc>
        <w:tc>
          <w:tcPr>
            <w:tcW w:w="148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 xml:space="preserve">№ </w:t>
            </w:r>
            <w:r w:rsidR="002D6A3B" w:rsidRPr="00131C70">
              <w:rPr>
                <w:sz w:val="28"/>
                <w:szCs w:val="28"/>
              </w:rPr>
              <w:t>5,</w:t>
            </w:r>
            <w:r w:rsidRPr="00131C70">
              <w:rPr>
                <w:sz w:val="28"/>
                <w:szCs w:val="28"/>
              </w:rPr>
              <w:t>6</w:t>
            </w:r>
          </w:p>
        </w:tc>
        <w:tc>
          <w:tcPr>
            <w:tcW w:w="144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есть</w:t>
            </w:r>
          </w:p>
        </w:tc>
      </w:tr>
      <w:tr w:rsidR="005B7FB3" w:rsidRPr="00131C70">
        <w:trPr>
          <w:trHeight w:val="297"/>
        </w:trPr>
        <w:tc>
          <w:tcPr>
            <w:tcW w:w="1353" w:type="dxa"/>
            <w:tcBorders>
              <w:top w:val="nil"/>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212</w:t>
            </w:r>
          </w:p>
        </w:tc>
        <w:tc>
          <w:tcPr>
            <w:tcW w:w="1214"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68,2</w:t>
            </w:r>
          </w:p>
        </w:tc>
        <w:tc>
          <w:tcPr>
            <w:tcW w:w="2410"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Физика</w:t>
            </w:r>
          </w:p>
        </w:tc>
        <w:tc>
          <w:tcPr>
            <w:tcW w:w="1392" w:type="dxa"/>
            <w:tcBorders>
              <w:top w:val="single" w:sz="4" w:space="0" w:color="auto"/>
              <w:left w:val="nil"/>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15</w:t>
            </w:r>
          </w:p>
        </w:tc>
        <w:tc>
          <w:tcPr>
            <w:tcW w:w="1002"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30</w:t>
            </w:r>
          </w:p>
        </w:tc>
        <w:tc>
          <w:tcPr>
            <w:tcW w:w="148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 5,6</w:t>
            </w:r>
          </w:p>
        </w:tc>
        <w:tc>
          <w:tcPr>
            <w:tcW w:w="144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есть</w:t>
            </w:r>
          </w:p>
        </w:tc>
      </w:tr>
      <w:tr w:rsidR="005B7FB3" w:rsidRPr="00131C70">
        <w:trPr>
          <w:trHeight w:val="360"/>
        </w:trPr>
        <w:tc>
          <w:tcPr>
            <w:tcW w:w="1353" w:type="dxa"/>
            <w:tcBorders>
              <w:top w:val="nil"/>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213</w:t>
            </w:r>
          </w:p>
        </w:tc>
        <w:tc>
          <w:tcPr>
            <w:tcW w:w="1214"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53,9</w:t>
            </w:r>
          </w:p>
        </w:tc>
        <w:tc>
          <w:tcPr>
            <w:tcW w:w="2410"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ОБЖ</w:t>
            </w:r>
          </w:p>
        </w:tc>
        <w:tc>
          <w:tcPr>
            <w:tcW w:w="1392" w:type="dxa"/>
            <w:tcBorders>
              <w:top w:val="single" w:sz="4" w:space="0" w:color="auto"/>
              <w:left w:val="nil"/>
              <w:bottom w:val="single" w:sz="4" w:space="0" w:color="auto"/>
              <w:right w:val="single" w:sz="4" w:space="0" w:color="auto"/>
            </w:tcBorders>
          </w:tcPr>
          <w:p w:rsidR="005B7FB3" w:rsidRPr="00131C70" w:rsidRDefault="00BA6AC1" w:rsidP="00730970">
            <w:pPr>
              <w:jc w:val="center"/>
              <w:rPr>
                <w:sz w:val="28"/>
                <w:szCs w:val="28"/>
              </w:rPr>
            </w:pPr>
            <w:r w:rsidRPr="00131C70">
              <w:rPr>
                <w:sz w:val="28"/>
                <w:szCs w:val="28"/>
              </w:rPr>
              <w:t>15</w:t>
            </w:r>
          </w:p>
        </w:tc>
        <w:tc>
          <w:tcPr>
            <w:tcW w:w="1002" w:type="dxa"/>
            <w:tcBorders>
              <w:top w:val="nil"/>
              <w:left w:val="single" w:sz="4" w:space="0" w:color="auto"/>
              <w:bottom w:val="single" w:sz="4" w:space="0" w:color="auto"/>
              <w:right w:val="single" w:sz="4" w:space="0" w:color="auto"/>
            </w:tcBorders>
          </w:tcPr>
          <w:p w:rsidR="005B7FB3" w:rsidRPr="00131C70" w:rsidRDefault="00BA6AC1" w:rsidP="00730970">
            <w:pPr>
              <w:jc w:val="center"/>
              <w:rPr>
                <w:sz w:val="28"/>
                <w:szCs w:val="28"/>
              </w:rPr>
            </w:pPr>
            <w:r w:rsidRPr="00131C70">
              <w:rPr>
                <w:sz w:val="28"/>
                <w:szCs w:val="28"/>
              </w:rPr>
              <w:t>30</w:t>
            </w:r>
          </w:p>
        </w:tc>
        <w:tc>
          <w:tcPr>
            <w:tcW w:w="148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 5,6</w:t>
            </w:r>
          </w:p>
        </w:tc>
        <w:tc>
          <w:tcPr>
            <w:tcW w:w="144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есть</w:t>
            </w:r>
          </w:p>
        </w:tc>
      </w:tr>
      <w:tr w:rsidR="005B7FB3" w:rsidRPr="00131C70">
        <w:trPr>
          <w:trHeight w:val="360"/>
        </w:trPr>
        <w:tc>
          <w:tcPr>
            <w:tcW w:w="1353" w:type="dxa"/>
            <w:tcBorders>
              <w:top w:val="nil"/>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214</w:t>
            </w:r>
          </w:p>
        </w:tc>
        <w:tc>
          <w:tcPr>
            <w:tcW w:w="1214"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70,0</w:t>
            </w:r>
          </w:p>
        </w:tc>
        <w:tc>
          <w:tcPr>
            <w:tcW w:w="2410"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химия</w:t>
            </w:r>
          </w:p>
        </w:tc>
        <w:tc>
          <w:tcPr>
            <w:tcW w:w="1392" w:type="dxa"/>
            <w:tcBorders>
              <w:top w:val="single" w:sz="4" w:space="0" w:color="auto"/>
              <w:left w:val="nil"/>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1</w:t>
            </w:r>
            <w:r w:rsidR="00BA6AC1" w:rsidRPr="00131C70">
              <w:rPr>
                <w:sz w:val="28"/>
                <w:szCs w:val="28"/>
              </w:rPr>
              <w:t>5</w:t>
            </w:r>
          </w:p>
        </w:tc>
        <w:tc>
          <w:tcPr>
            <w:tcW w:w="1002" w:type="dxa"/>
            <w:tcBorders>
              <w:top w:val="nil"/>
              <w:left w:val="single" w:sz="4" w:space="0" w:color="auto"/>
              <w:bottom w:val="single" w:sz="4" w:space="0" w:color="auto"/>
              <w:right w:val="single" w:sz="4" w:space="0" w:color="auto"/>
            </w:tcBorders>
          </w:tcPr>
          <w:p w:rsidR="005B7FB3" w:rsidRPr="00131C70" w:rsidRDefault="00BA6AC1" w:rsidP="00730970">
            <w:pPr>
              <w:jc w:val="center"/>
              <w:rPr>
                <w:sz w:val="28"/>
                <w:szCs w:val="28"/>
              </w:rPr>
            </w:pPr>
            <w:r w:rsidRPr="00131C70">
              <w:rPr>
                <w:sz w:val="28"/>
                <w:szCs w:val="28"/>
              </w:rPr>
              <w:t>30</w:t>
            </w:r>
          </w:p>
        </w:tc>
        <w:tc>
          <w:tcPr>
            <w:tcW w:w="148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 5,6</w:t>
            </w:r>
          </w:p>
        </w:tc>
        <w:tc>
          <w:tcPr>
            <w:tcW w:w="144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есть</w:t>
            </w:r>
          </w:p>
        </w:tc>
      </w:tr>
      <w:tr w:rsidR="005B7FB3" w:rsidRPr="00131C70">
        <w:trPr>
          <w:trHeight w:val="360"/>
        </w:trPr>
        <w:tc>
          <w:tcPr>
            <w:tcW w:w="1353" w:type="dxa"/>
            <w:tcBorders>
              <w:top w:val="nil"/>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301</w:t>
            </w:r>
          </w:p>
        </w:tc>
        <w:tc>
          <w:tcPr>
            <w:tcW w:w="1214"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54,8</w:t>
            </w:r>
          </w:p>
        </w:tc>
        <w:tc>
          <w:tcPr>
            <w:tcW w:w="2410"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география</w:t>
            </w:r>
          </w:p>
        </w:tc>
        <w:tc>
          <w:tcPr>
            <w:tcW w:w="1392" w:type="dxa"/>
            <w:tcBorders>
              <w:top w:val="single" w:sz="4" w:space="0" w:color="auto"/>
              <w:left w:val="nil"/>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15</w:t>
            </w:r>
          </w:p>
        </w:tc>
        <w:tc>
          <w:tcPr>
            <w:tcW w:w="1002"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30</w:t>
            </w:r>
          </w:p>
        </w:tc>
        <w:tc>
          <w:tcPr>
            <w:tcW w:w="148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 5,6</w:t>
            </w:r>
          </w:p>
        </w:tc>
        <w:tc>
          <w:tcPr>
            <w:tcW w:w="144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есть</w:t>
            </w:r>
          </w:p>
        </w:tc>
      </w:tr>
      <w:tr w:rsidR="005B7FB3" w:rsidRPr="00131C70">
        <w:trPr>
          <w:trHeight w:val="360"/>
        </w:trPr>
        <w:tc>
          <w:tcPr>
            <w:tcW w:w="1353" w:type="dxa"/>
            <w:tcBorders>
              <w:top w:val="nil"/>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302</w:t>
            </w:r>
          </w:p>
        </w:tc>
        <w:tc>
          <w:tcPr>
            <w:tcW w:w="1214"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54,6</w:t>
            </w:r>
          </w:p>
        </w:tc>
        <w:tc>
          <w:tcPr>
            <w:tcW w:w="2410"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proofErr w:type="spellStart"/>
            <w:r w:rsidRPr="00131C70">
              <w:rPr>
                <w:sz w:val="28"/>
                <w:szCs w:val="28"/>
              </w:rPr>
              <w:t>Рус.язык</w:t>
            </w:r>
            <w:proofErr w:type="spellEnd"/>
            <w:r w:rsidRPr="00131C70">
              <w:rPr>
                <w:sz w:val="28"/>
                <w:szCs w:val="28"/>
              </w:rPr>
              <w:t xml:space="preserve"> литература</w:t>
            </w:r>
          </w:p>
        </w:tc>
        <w:tc>
          <w:tcPr>
            <w:tcW w:w="1392" w:type="dxa"/>
            <w:tcBorders>
              <w:top w:val="single" w:sz="4" w:space="0" w:color="auto"/>
              <w:left w:val="nil"/>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15</w:t>
            </w:r>
          </w:p>
        </w:tc>
        <w:tc>
          <w:tcPr>
            <w:tcW w:w="1002"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30</w:t>
            </w:r>
          </w:p>
        </w:tc>
        <w:tc>
          <w:tcPr>
            <w:tcW w:w="148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 5</w:t>
            </w:r>
            <w:r w:rsidR="002D6A3B" w:rsidRPr="00131C70">
              <w:rPr>
                <w:sz w:val="28"/>
                <w:szCs w:val="28"/>
              </w:rPr>
              <w:t>,6</w:t>
            </w:r>
          </w:p>
        </w:tc>
        <w:tc>
          <w:tcPr>
            <w:tcW w:w="144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есть</w:t>
            </w:r>
          </w:p>
        </w:tc>
      </w:tr>
      <w:tr w:rsidR="005B7FB3" w:rsidRPr="00131C70">
        <w:trPr>
          <w:trHeight w:val="360"/>
        </w:trPr>
        <w:tc>
          <w:tcPr>
            <w:tcW w:w="1353" w:type="dxa"/>
            <w:tcBorders>
              <w:top w:val="single" w:sz="4" w:space="0" w:color="auto"/>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303</w:t>
            </w:r>
          </w:p>
        </w:tc>
        <w:tc>
          <w:tcPr>
            <w:tcW w:w="1214" w:type="dxa"/>
            <w:tcBorders>
              <w:top w:val="single" w:sz="4" w:space="0" w:color="auto"/>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54,7</w:t>
            </w:r>
          </w:p>
        </w:tc>
        <w:tc>
          <w:tcPr>
            <w:tcW w:w="2410" w:type="dxa"/>
            <w:tcBorders>
              <w:top w:val="single" w:sz="4" w:space="0" w:color="auto"/>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математика</w:t>
            </w:r>
          </w:p>
        </w:tc>
        <w:tc>
          <w:tcPr>
            <w:tcW w:w="1392" w:type="dxa"/>
            <w:tcBorders>
              <w:top w:val="single" w:sz="4" w:space="0" w:color="auto"/>
              <w:left w:val="nil"/>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15</w:t>
            </w:r>
          </w:p>
        </w:tc>
        <w:tc>
          <w:tcPr>
            <w:tcW w:w="1002" w:type="dxa"/>
            <w:tcBorders>
              <w:top w:val="single" w:sz="4" w:space="0" w:color="auto"/>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30</w:t>
            </w:r>
          </w:p>
        </w:tc>
        <w:tc>
          <w:tcPr>
            <w:tcW w:w="1483" w:type="dxa"/>
            <w:tcBorders>
              <w:top w:val="single" w:sz="4" w:space="0" w:color="auto"/>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 5</w:t>
            </w:r>
            <w:r w:rsidR="002D6A3B" w:rsidRPr="00131C70">
              <w:rPr>
                <w:sz w:val="28"/>
                <w:szCs w:val="28"/>
              </w:rPr>
              <w:t>,6</w:t>
            </w:r>
          </w:p>
        </w:tc>
        <w:tc>
          <w:tcPr>
            <w:tcW w:w="1443" w:type="dxa"/>
            <w:tcBorders>
              <w:top w:val="single" w:sz="4" w:space="0" w:color="auto"/>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есть</w:t>
            </w:r>
          </w:p>
        </w:tc>
      </w:tr>
      <w:tr w:rsidR="005B7FB3" w:rsidRPr="00131C70">
        <w:trPr>
          <w:trHeight w:val="280"/>
        </w:trPr>
        <w:tc>
          <w:tcPr>
            <w:tcW w:w="1353" w:type="dxa"/>
            <w:tcBorders>
              <w:top w:val="single" w:sz="4" w:space="0" w:color="auto"/>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304</w:t>
            </w:r>
          </w:p>
        </w:tc>
        <w:tc>
          <w:tcPr>
            <w:tcW w:w="1214" w:type="dxa"/>
            <w:tcBorders>
              <w:top w:val="single" w:sz="4" w:space="0" w:color="auto"/>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54,7</w:t>
            </w:r>
          </w:p>
        </w:tc>
        <w:tc>
          <w:tcPr>
            <w:tcW w:w="2410" w:type="dxa"/>
            <w:tcBorders>
              <w:top w:val="single" w:sz="4" w:space="0" w:color="auto"/>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математика</w:t>
            </w:r>
          </w:p>
        </w:tc>
        <w:tc>
          <w:tcPr>
            <w:tcW w:w="1392" w:type="dxa"/>
            <w:tcBorders>
              <w:top w:val="single" w:sz="4" w:space="0" w:color="auto"/>
              <w:left w:val="nil"/>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15</w:t>
            </w:r>
          </w:p>
        </w:tc>
        <w:tc>
          <w:tcPr>
            <w:tcW w:w="1002" w:type="dxa"/>
            <w:tcBorders>
              <w:top w:val="single" w:sz="4" w:space="0" w:color="auto"/>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30</w:t>
            </w:r>
          </w:p>
        </w:tc>
        <w:tc>
          <w:tcPr>
            <w:tcW w:w="1483" w:type="dxa"/>
            <w:tcBorders>
              <w:top w:val="single" w:sz="4" w:space="0" w:color="auto"/>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 5</w:t>
            </w:r>
            <w:r w:rsidR="002D6A3B" w:rsidRPr="00131C70">
              <w:rPr>
                <w:sz w:val="28"/>
                <w:szCs w:val="28"/>
              </w:rPr>
              <w:t>,6</w:t>
            </w:r>
          </w:p>
        </w:tc>
        <w:tc>
          <w:tcPr>
            <w:tcW w:w="1443" w:type="dxa"/>
            <w:tcBorders>
              <w:top w:val="single" w:sz="4" w:space="0" w:color="auto"/>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есть</w:t>
            </w:r>
          </w:p>
        </w:tc>
      </w:tr>
      <w:tr w:rsidR="005B7FB3" w:rsidRPr="00131C70">
        <w:trPr>
          <w:trHeight w:val="360"/>
        </w:trPr>
        <w:tc>
          <w:tcPr>
            <w:tcW w:w="1353" w:type="dxa"/>
            <w:tcBorders>
              <w:top w:val="nil"/>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305</w:t>
            </w:r>
          </w:p>
        </w:tc>
        <w:tc>
          <w:tcPr>
            <w:tcW w:w="1214"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54,5</w:t>
            </w:r>
          </w:p>
        </w:tc>
        <w:tc>
          <w:tcPr>
            <w:tcW w:w="2410"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информатика</w:t>
            </w:r>
          </w:p>
        </w:tc>
        <w:tc>
          <w:tcPr>
            <w:tcW w:w="1392" w:type="dxa"/>
            <w:tcBorders>
              <w:top w:val="single" w:sz="4" w:space="0" w:color="auto"/>
              <w:left w:val="nil"/>
              <w:bottom w:val="single" w:sz="4" w:space="0" w:color="auto"/>
              <w:right w:val="single" w:sz="4" w:space="0" w:color="auto"/>
            </w:tcBorders>
          </w:tcPr>
          <w:p w:rsidR="005B7FB3" w:rsidRPr="00131C70" w:rsidRDefault="00BA6AC1" w:rsidP="00730970">
            <w:pPr>
              <w:jc w:val="center"/>
              <w:rPr>
                <w:sz w:val="28"/>
                <w:szCs w:val="28"/>
              </w:rPr>
            </w:pPr>
            <w:r w:rsidRPr="00131C70">
              <w:rPr>
                <w:sz w:val="28"/>
                <w:szCs w:val="28"/>
              </w:rPr>
              <w:t>10</w:t>
            </w:r>
          </w:p>
        </w:tc>
        <w:tc>
          <w:tcPr>
            <w:tcW w:w="1002" w:type="dxa"/>
            <w:tcBorders>
              <w:top w:val="nil"/>
              <w:left w:val="single" w:sz="4" w:space="0" w:color="auto"/>
              <w:bottom w:val="single" w:sz="4" w:space="0" w:color="auto"/>
              <w:right w:val="single" w:sz="4" w:space="0" w:color="auto"/>
            </w:tcBorders>
          </w:tcPr>
          <w:p w:rsidR="005B7FB3" w:rsidRPr="00131C70" w:rsidRDefault="00BA6AC1" w:rsidP="00730970">
            <w:pPr>
              <w:jc w:val="center"/>
              <w:rPr>
                <w:sz w:val="28"/>
                <w:szCs w:val="28"/>
              </w:rPr>
            </w:pPr>
            <w:r w:rsidRPr="00131C70">
              <w:rPr>
                <w:sz w:val="28"/>
                <w:szCs w:val="28"/>
              </w:rPr>
              <w:t>10</w:t>
            </w:r>
          </w:p>
        </w:tc>
        <w:tc>
          <w:tcPr>
            <w:tcW w:w="148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 5</w:t>
            </w:r>
            <w:r w:rsidR="002D6A3B" w:rsidRPr="00131C70">
              <w:rPr>
                <w:sz w:val="28"/>
                <w:szCs w:val="28"/>
              </w:rPr>
              <w:t>,6</w:t>
            </w:r>
          </w:p>
        </w:tc>
        <w:tc>
          <w:tcPr>
            <w:tcW w:w="1443" w:type="dxa"/>
            <w:tcBorders>
              <w:top w:val="nil"/>
              <w:left w:val="single" w:sz="4" w:space="0" w:color="auto"/>
              <w:bottom w:val="single" w:sz="4" w:space="0" w:color="auto"/>
              <w:right w:val="single" w:sz="4" w:space="0" w:color="auto"/>
            </w:tcBorders>
          </w:tcPr>
          <w:p w:rsidR="005B7FB3" w:rsidRPr="00131C70" w:rsidRDefault="005B7FB3" w:rsidP="00730970">
            <w:pPr>
              <w:jc w:val="center"/>
              <w:rPr>
                <w:sz w:val="28"/>
                <w:szCs w:val="28"/>
              </w:rPr>
            </w:pPr>
            <w:r w:rsidRPr="00131C70">
              <w:rPr>
                <w:sz w:val="28"/>
                <w:szCs w:val="28"/>
              </w:rPr>
              <w:t>есть</w:t>
            </w:r>
          </w:p>
        </w:tc>
      </w:tr>
      <w:tr w:rsidR="005B7FB3" w:rsidRPr="00131C70">
        <w:trPr>
          <w:trHeight w:val="360"/>
        </w:trPr>
        <w:tc>
          <w:tcPr>
            <w:tcW w:w="1353" w:type="dxa"/>
            <w:tcBorders>
              <w:top w:val="nil"/>
              <w:left w:val="single" w:sz="4" w:space="0" w:color="auto"/>
              <w:bottom w:val="single" w:sz="4" w:space="0" w:color="auto"/>
              <w:right w:val="single" w:sz="4" w:space="0" w:color="auto"/>
            </w:tcBorders>
            <w:noWrap/>
          </w:tcPr>
          <w:p w:rsidR="005B7FB3" w:rsidRPr="00131C70" w:rsidRDefault="005B7FB3" w:rsidP="00D739B3">
            <w:pPr>
              <w:jc w:val="center"/>
              <w:rPr>
                <w:sz w:val="28"/>
                <w:szCs w:val="28"/>
              </w:rPr>
            </w:pPr>
            <w:r w:rsidRPr="00131C70">
              <w:rPr>
                <w:sz w:val="28"/>
                <w:szCs w:val="28"/>
              </w:rPr>
              <w:t>306</w:t>
            </w:r>
          </w:p>
        </w:tc>
        <w:tc>
          <w:tcPr>
            <w:tcW w:w="1214" w:type="dxa"/>
            <w:tcBorders>
              <w:top w:val="nil"/>
              <w:left w:val="nil"/>
              <w:bottom w:val="single" w:sz="4" w:space="0" w:color="auto"/>
              <w:right w:val="single" w:sz="4" w:space="0" w:color="auto"/>
            </w:tcBorders>
            <w:noWrap/>
          </w:tcPr>
          <w:p w:rsidR="005B7FB3" w:rsidRPr="00131C70" w:rsidRDefault="005B7FB3" w:rsidP="00D739B3">
            <w:pPr>
              <w:jc w:val="center"/>
              <w:rPr>
                <w:sz w:val="28"/>
                <w:szCs w:val="28"/>
              </w:rPr>
            </w:pPr>
            <w:r w:rsidRPr="00131C70">
              <w:rPr>
                <w:sz w:val="28"/>
                <w:szCs w:val="28"/>
              </w:rPr>
              <w:t>54,3</w:t>
            </w:r>
          </w:p>
        </w:tc>
        <w:tc>
          <w:tcPr>
            <w:tcW w:w="2410" w:type="dxa"/>
            <w:tcBorders>
              <w:top w:val="nil"/>
              <w:left w:val="nil"/>
              <w:bottom w:val="single" w:sz="4" w:space="0" w:color="auto"/>
              <w:right w:val="single" w:sz="4" w:space="0" w:color="auto"/>
            </w:tcBorders>
            <w:noWrap/>
          </w:tcPr>
          <w:p w:rsidR="005B7FB3" w:rsidRPr="00131C70" w:rsidRDefault="005B7FB3" w:rsidP="00D739B3">
            <w:pPr>
              <w:jc w:val="center"/>
              <w:rPr>
                <w:sz w:val="28"/>
                <w:szCs w:val="28"/>
              </w:rPr>
            </w:pPr>
            <w:r w:rsidRPr="00131C70">
              <w:rPr>
                <w:sz w:val="28"/>
                <w:szCs w:val="28"/>
              </w:rPr>
              <w:t>информатика</w:t>
            </w:r>
          </w:p>
        </w:tc>
        <w:tc>
          <w:tcPr>
            <w:tcW w:w="1392" w:type="dxa"/>
            <w:tcBorders>
              <w:top w:val="single" w:sz="4" w:space="0" w:color="auto"/>
              <w:left w:val="nil"/>
              <w:bottom w:val="single" w:sz="4" w:space="0" w:color="auto"/>
              <w:right w:val="single" w:sz="4" w:space="0" w:color="auto"/>
            </w:tcBorders>
          </w:tcPr>
          <w:p w:rsidR="005B7FB3" w:rsidRPr="00131C70" w:rsidRDefault="00BA6AC1" w:rsidP="00D739B3">
            <w:pPr>
              <w:jc w:val="center"/>
              <w:rPr>
                <w:sz w:val="28"/>
                <w:szCs w:val="28"/>
              </w:rPr>
            </w:pPr>
            <w:r w:rsidRPr="00131C70">
              <w:rPr>
                <w:sz w:val="28"/>
                <w:szCs w:val="28"/>
              </w:rPr>
              <w:t>10</w:t>
            </w:r>
          </w:p>
        </w:tc>
        <w:tc>
          <w:tcPr>
            <w:tcW w:w="1002" w:type="dxa"/>
            <w:tcBorders>
              <w:top w:val="nil"/>
              <w:left w:val="single" w:sz="4" w:space="0" w:color="auto"/>
              <w:bottom w:val="single" w:sz="4" w:space="0" w:color="auto"/>
              <w:right w:val="single" w:sz="4" w:space="0" w:color="auto"/>
            </w:tcBorders>
          </w:tcPr>
          <w:p w:rsidR="005B7FB3" w:rsidRPr="00131C70" w:rsidRDefault="00BA6AC1" w:rsidP="00D739B3">
            <w:pPr>
              <w:jc w:val="center"/>
              <w:rPr>
                <w:sz w:val="28"/>
                <w:szCs w:val="28"/>
              </w:rPr>
            </w:pPr>
            <w:r w:rsidRPr="00131C70">
              <w:rPr>
                <w:sz w:val="28"/>
                <w:szCs w:val="28"/>
              </w:rPr>
              <w:t>10</w:t>
            </w:r>
          </w:p>
        </w:tc>
        <w:tc>
          <w:tcPr>
            <w:tcW w:w="1483" w:type="dxa"/>
            <w:tcBorders>
              <w:top w:val="nil"/>
              <w:left w:val="single" w:sz="4" w:space="0" w:color="auto"/>
              <w:bottom w:val="single" w:sz="4" w:space="0" w:color="auto"/>
              <w:right w:val="single" w:sz="4" w:space="0" w:color="auto"/>
            </w:tcBorders>
          </w:tcPr>
          <w:p w:rsidR="005B7FB3" w:rsidRPr="00131C70" w:rsidRDefault="005B7FB3" w:rsidP="00D739B3">
            <w:pPr>
              <w:jc w:val="center"/>
              <w:rPr>
                <w:sz w:val="28"/>
                <w:szCs w:val="28"/>
              </w:rPr>
            </w:pPr>
            <w:r w:rsidRPr="00131C70">
              <w:rPr>
                <w:sz w:val="28"/>
                <w:szCs w:val="28"/>
              </w:rPr>
              <w:t>№ 5</w:t>
            </w:r>
            <w:r w:rsidR="002D6A3B" w:rsidRPr="00131C70">
              <w:rPr>
                <w:sz w:val="28"/>
                <w:szCs w:val="28"/>
              </w:rPr>
              <w:t>,6</w:t>
            </w:r>
          </w:p>
        </w:tc>
        <w:tc>
          <w:tcPr>
            <w:tcW w:w="1443" w:type="dxa"/>
            <w:tcBorders>
              <w:top w:val="nil"/>
              <w:left w:val="single" w:sz="4" w:space="0" w:color="auto"/>
              <w:bottom w:val="single" w:sz="4" w:space="0" w:color="auto"/>
              <w:right w:val="single" w:sz="4" w:space="0" w:color="auto"/>
            </w:tcBorders>
          </w:tcPr>
          <w:p w:rsidR="005B7FB3" w:rsidRPr="00131C70" w:rsidRDefault="005B7FB3" w:rsidP="00D739B3">
            <w:pPr>
              <w:jc w:val="center"/>
              <w:rPr>
                <w:sz w:val="28"/>
                <w:szCs w:val="28"/>
              </w:rPr>
            </w:pPr>
            <w:r w:rsidRPr="00131C70">
              <w:rPr>
                <w:sz w:val="28"/>
                <w:szCs w:val="28"/>
              </w:rPr>
              <w:t>есть</w:t>
            </w:r>
          </w:p>
        </w:tc>
      </w:tr>
      <w:tr w:rsidR="005B7FB3" w:rsidRPr="00131C70">
        <w:trPr>
          <w:trHeight w:val="360"/>
        </w:trPr>
        <w:tc>
          <w:tcPr>
            <w:tcW w:w="1353" w:type="dxa"/>
            <w:tcBorders>
              <w:top w:val="nil"/>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307</w:t>
            </w:r>
          </w:p>
        </w:tc>
        <w:tc>
          <w:tcPr>
            <w:tcW w:w="1214"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54,4</w:t>
            </w:r>
          </w:p>
        </w:tc>
        <w:tc>
          <w:tcPr>
            <w:tcW w:w="2410"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математика</w:t>
            </w:r>
          </w:p>
        </w:tc>
        <w:tc>
          <w:tcPr>
            <w:tcW w:w="1392" w:type="dxa"/>
            <w:tcBorders>
              <w:top w:val="single" w:sz="4" w:space="0" w:color="auto"/>
              <w:left w:val="nil"/>
              <w:bottom w:val="single" w:sz="4" w:space="0" w:color="auto"/>
              <w:right w:val="single" w:sz="4" w:space="0" w:color="auto"/>
            </w:tcBorders>
          </w:tcPr>
          <w:p w:rsidR="005B7FB3" w:rsidRPr="00131C70" w:rsidRDefault="00BA6AC1" w:rsidP="00730970">
            <w:pPr>
              <w:jc w:val="center"/>
              <w:rPr>
                <w:sz w:val="28"/>
                <w:szCs w:val="28"/>
              </w:rPr>
            </w:pPr>
            <w:r w:rsidRPr="00131C70">
              <w:rPr>
                <w:sz w:val="28"/>
                <w:szCs w:val="28"/>
              </w:rPr>
              <w:t>15</w:t>
            </w:r>
          </w:p>
        </w:tc>
        <w:tc>
          <w:tcPr>
            <w:tcW w:w="1002" w:type="dxa"/>
            <w:tcBorders>
              <w:top w:val="nil"/>
              <w:left w:val="single" w:sz="4" w:space="0" w:color="auto"/>
              <w:bottom w:val="single" w:sz="4" w:space="0" w:color="auto"/>
              <w:right w:val="single" w:sz="4" w:space="0" w:color="auto"/>
            </w:tcBorders>
          </w:tcPr>
          <w:p w:rsidR="005B7FB3" w:rsidRPr="00131C70" w:rsidRDefault="00BA6AC1" w:rsidP="00730970">
            <w:pPr>
              <w:jc w:val="center"/>
              <w:rPr>
                <w:sz w:val="28"/>
                <w:szCs w:val="28"/>
              </w:rPr>
            </w:pPr>
            <w:r w:rsidRPr="00131C70">
              <w:rPr>
                <w:sz w:val="28"/>
                <w:szCs w:val="28"/>
              </w:rPr>
              <w:t>30</w:t>
            </w:r>
          </w:p>
        </w:tc>
        <w:tc>
          <w:tcPr>
            <w:tcW w:w="1483" w:type="dxa"/>
            <w:tcBorders>
              <w:top w:val="nil"/>
              <w:left w:val="single" w:sz="4" w:space="0" w:color="auto"/>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 5,6</w:t>
            </w:r>
          </w:p>
        </w:tc>
        <w:tc>
          <w:tcPr>
            <w:tcW w:w="1443" w:type="dxa"/>
            <w:tcBorders>
              <w:top w:val="nil"/>
              <w:left w:val="single" w:sz="4" w:space="0" w:color="auto"/>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есть</w:t>
            </w:r>
          </w:p>
        </w:tc>
      </w:tr>
      <w:tr w:rsidR="005B7FB3" w:rsidRPr="00131C70">
        <w:trPr>
          <w:trHeight w:val="360"/>
        </w:trPr>
        <w:tc>
          <w:tcPr>
            <w:tcW w:w="1353" w:type="dxa"/>
            <w:tcBorders>
              <w:top w:val="nil"/>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308</w:t>
            </w:r>
          </w:p>
        </w:tc>
        <w:tc>
          <w:tcPr>
            <w:tcW w:w="1214"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55,0</w:t>
            </w:r>
          </w:p>
        </w:tc>
        <w:tc>
          <w:tcPr>
            <w:tcW w:w="2410"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математика</w:t>
            </w:r>
          </w:p>
        </w:tc>
        <w:tc>
          <w:tcPr>
            <w:tcW w:w="1392" w:type="dxa"/>
            <w:tcBorders>
              <w:top w:val="single" w:sz="4" w:space="0" w:color="auto"/>
              <w:left w:val="nil"/>
              <w:bottom w:val="single" w:sz="4" w:space="0" w:color="auto"/>
              <w:right w:val="single" w:sz="4" w:space="0" w:color="auto"/>
            </w:tcBorders>
          </w:tcPr>
          <w:p w:rsidR="005B7FB3" w:rsidRPr="00131C70" w:rsidRDefault="00BA6AC1" w:rsidP="00730970">
            <w:pPr>
              <w:jc w:val="center"/>
              <w:rPr>
                <w:sz w:val="28"/>
                <w:szCs w:val="28"/>
              </w:rPr>
            </w:pPr>
            <w:r w:rsidRPr="00131C70">
              <w:rPr>
                <w:sz w:val="28"/>
                <w:szCs w:val="28"/>
              </w:rPr>
              <w:t>15</w:t>
            </w:r>
          </w:p>
        </w:tc>
        <w:tc>
          <w:tcPr>
            <w:tcW w:w="1002" w:type="dxa"/>
            <w:tcBorders>
              <w:top w:val="nil"/>
              <w:left w:val="single" w:sz="4" w:space="0" w:color="auto"/>
              <w:bottom w:val="single" w:sz="4" w:space="0" w:color="auto"/>
              <w:right w:val="single" w:sz="4" w:space="0" w:color="auto"/>
            </w:tcBorders>
          </w:tcPr>
          <w:p w:rsidR="005B7FB3" w:rsidRPr="00131C70" w:rsidRDefault="00BA6AC1" w:rsidP="00730970">
            <w:pPr>
              <w:jc w:val="center"/>
              <w:rPr>
                <w:sz w:val="28"/>
                <w:szCs w:val="28"/>
              </w:rPr>
            </w:pPr>
            <w:r w:rsidRPr="00131C70">
              <w:rPr>
                <w:sz w:val="28"/>
                <w:szCs w:val="28"/>
              </w:rPr>
              <w:t>30</w:t>
            </w:r>
          </w:p>
        </w:tc>
        <w:tc>
          <w:tcPr>
            <w:tcW w:w="1483" w:type="dxa"/>
            <w:tcBorders>
              <w:top w:val="nil"/>
              <w:left w:val="single" w:sz="4" w:space="0" w:color="auto"/>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 5,6</w:t>
            </w:r>
          </w:p>
        </w:tc>
        <w:tc>
          <w:tcPr>
            <w:tcW w:w="1443" w:type="dxa"/>
            <w:tcBorders>
              <w:top w:val="nil"/>
              <w:left w:val="single" w:sz="4" w:space="0" w:color="auto"/>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есть</w:t>
            </w:r>
          </w:p>
        </w:tc>
      </w:tr>
      <w:tr w:rsidR="005B7FB3" w:rsidRPr="00131C70">
        <w:trPr>
          <w:trHeight w:val="360"/>
        </w:trPr>
        <w:tc>
          <w:tcPr>
            <w:tcW w:w="1353" w:type="dxa"/>
            <w:tcBorders>
              <w:top w:val="nil"/>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309</w:t>
            </w:r>
          </w:p>
        </w:tc>
        <w:tc>
          <w:tcPr>
            <w:tcW w:w="1214"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47,3</w:t>
            </w:r>
          </w:p>
        </w:tc>
        <w:tc>
          <w:tcPr>
            <w:tcW w:w="2410"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Обслуживающий труд</w:t>
            </w:r>
          </w:p>
        </w:tc>
        <w:tc>
          <w:tcPr>
            <w:tcW w:w="1392" w:type="dxa"/>
            <w:tcBorders>
              <w:top w:val="single" w:sz="4" w:space="0" w:color="auto"/>
              <w:left w:val="nil"/>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12</w:t>
            </w:r>
          </w:p>
        </w:tc>
        <w:tc>
          <w:tcPr>
            <w:tcW w:w="1002" w:type="dxa"/>
            <w:tcBorders>
              <w:top w:val="nil"/>
              <w:left w:val="single" w:sz="4" w:space="0" w:color="auto"/>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24</w:t>
            </w:r>
          </w:p>
        </w:tc>
        <w:tc>
          <w:tcPr>
            <w:tcW w:w="1483" w:type="dxa"/>
            <w:tcBorders>
              <w:top w:val="nil"/>
              <w:left w:val="single" w:sz="4" w:space="0" w:color="auto"/>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 6</w:t>
            </w:r>
          </w:p>
        </w:tc>
        <w:tc>
          <w:tcPr>
            <w:tcW w:w="1443" w:type="dxa"/>
            <w:tcBorders>
              <w:top w:val="nil"/>
              <w:left w:val="single" w:sz="4" w:space="0" w:color="auto"/>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есть</w:t>
            </w:r>
          </w:p>
        </w:tc>
      </w:tr>
      <w:tr w:rsidR="005B7FB3" w:rsidRPr="00131C70">
        <w:trPr>
          <w:trHeight w:val="360"/>
        </w:trPr>
        <w:tc>
          <w:tcPr>
            <w:tcW w:w="1353" w:type="dxa"/>
            <w:tcBorders>
              <w:top w:val="nil"/>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310</w:t>
            </w:r>
          </w:p>
        </w:tc>
        <w:tc>
          <w:tcPr>
            <w:tcW w:w="1214"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24,2</w:t>
            </w:r>
          </w:p>
        </w:tc>
        <w:tc>
          <w:tcPr>
            <w:tcW w:w="2410"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proofErr w:type="spellStart"/>
            <w:r w:rsidRPr="00131C70">
              <w:rPr>
                <w:sz w:val="28"/>
                <w:szCs w:val="28"/>
              </w:rPr>
              <w:t>Ин.язык</w:t>
            </w:r>
            <w:proofErr w:type="spellEnd"/>
          </w:p>
        </w:tc>
        <w:tc>
          <w:tcPr>
            <w:tcW w:w="1392" w:type="dxa"/>
            <w:tcBorders>
              <w:top w:val="single" w:sz="4" w:space="0" w:color="auto"/>
              <w:left w:val="nil"/>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8</w:t>
            </w:r>
          </w:p>
        </w:tc>
        <w:tc>
          <w:tcPr>
            <w:tcW w:w="1002" w:type="dxa"/>
            <w:tcBorders>
              <w:top w:val="nil"/>
              <w:left w:val="single" w:sz="4" w:space="0" w:color="auto"/>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16</w:t>
            </w:r>
          </w:p>
        </w:tc>
        <w:tc>
          <w:tcPr>
            <w:tcW w:w="1483" w:type="dxa"/>
            <w:tcBorders>
              <w:top w:val="nil"/>
              <w:left w:val="single" w:sz="4" w:space="0" w:color="auto"/>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 5,6</w:t>
            </w:r>
          </w:p>
        </w:tc>
        <w:tc>
          <w:tcPr>
            <w:tcW w:w="1443" w:type="dxa"/>
            <w:tcBorders>
              <w:top w:val="nil"/>
              <w:left w:val="single" w:sz="4" w:space="0" w:color="auto"/>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есть</w:t>
            </w:r>
          </w:p>
        </w:tc>
      </w:tr>
      <w:tr w:rsidR="005B7FB3" w:rsidRPr="00131C70">
        <w:trPr>
          <w:trHeight w:val="360"/>
        </w:trPr>
        <w:tc>
          <w:tcPr>
            <w:tcW w:w="1353" w:type="dxa"/>
            <w:tcBorders>
              <w:top w:val="nil"/>
              <w:left w:val="single" w:sz="4" w:space="0" w:color="auto"/>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311</w:t>
            </w:r>
          </w:p>
        </w:tc>
        <w:tc>
          <w:tcPr>
            <w:tcW w:w="1214"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r w:rsidRPr="00131C70">
              <w:rPr>
                <w:sz w:val="28"/>
                <w:szCs w:val="28"/>
              </w:rPr>
              <w:t>36,9</w:t>
            </w:r>
          </w:p>
        </w:tc>
        <w:tc>
          <w:tcPr>
            <w:tcW w:w="2410" w:type="dxa"/>
            <w:tcBorders>
              <w:top w:val="nil"/>
              <w:left w:val="nil"/>
              <w:bottom w:val="single" w:sz="4" w:space="0" w:color="auto"/>
              <w:right w:val="single" w:sz="4" w:space="0" w:color="auto"/>
            </w:tcBorders>
            <w:noWrap/>
          </w:tcPr>
          <w:p w:rsidR="005B7FB3" w:rsidRPr="00131C70" w:rsidRDefault="005B7FB3" w:rsidP="00730970">
            <w:pPr>
              <w:jc w:val="center"/>
              <w:rPr>
                <w:sz w:val="28"/>
                <w:szCs w:val="28"/>
              </w:rPr>
            </w:pPr>
            <w:proofErr w:type="spellStart"/>
            <w:r w:rsidRPr="00131C70">
              <w:rPr>
                <w:sz w:val="28"/>
                <w:szCs w:val="28"/>
              </w:rPr>
              <w:t>Ин.язык</w:t>
            </w:r>
            <w:proofErr w:type="spellEnd"/>
          </w:p>
        </w:tc>
        <w:tc>
          <w:tcPr>
            <w:tcW w:w="1392" w:type="dxa"/>
            <w:tcBorders>
              <w:top w:val="single" w:sz="4" w:space="0" w:color="auto"/>
              <w:left w:val="nil"/>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14</w:t>
            </w:r>
          </w:p>
        </w:tc>
        <w:tc>
          <w:tcPr>
            <w:tcW w:w="1002" w:type="dxa"/>
            <w:tcBorders>
              <w:top w:val="nil"/>
              <w:left w:val="single" w:sz="4" w:space="0" w:color="auto"/>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18</w:t>
            </w:r>
          </w:p>
        </w:tc>
        <w:tc>
          <w:tcPr>
            <w:tcW w:w="1483" w:type="dxa"/>
            <w:tcBorders>
              <w:top w:val="nil"/>
              <w:left w:val="single" w:sz="4" w:space="0" w:color="auto"/>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 5,6</w:t>
            </w:r>
          </w:p>
        </w:tc>
        <w:tc>
          <w:tcPr>
            <w:tcW w:w="1443" w:type="dxa"/>
            <w:tcBorders>
              <w:top w:val="nil"/>
              <w:left w:val="single" w:sz="4" w:space="0" w:color="auto"/>
              <w:bottom w:val="single" w:sz="4" w:space="0" w:color="auto"/>
              <w:right w:val="single" w:sz="4" w:space="0" w:color="auto"/>
            </w:tcBorders>
          </w:tcPr>
          <w:p w:rsidR="005B7FB3" w:rsidRPr="00131C70" w:rsidRDefault="002D6A3B" w:rsidP="00730970">
            <w:pPr>
              <w:jc w:val="center"/>
              <w:rPr>
                <w:sz w:val="28"/>
                <w:szCs w:val="28"/>
              </w:rPr>
            </w:pPr>
            <w:r w:rsidRPr="00131C70">
              <w:rPr>
                <w:sz w:val="28"/>
                <w:szCs w:val="28"/>
              </w:rPr>
              <w:t>есть</w:t>
            </w:r>
          </w:p>
        </w:tc>
      </w:tr>
    </w:tbl>
    <w:p w:rsidR="00FD3FBC" w:rsidRPr="00131C70" w:rsidRDefault="00FD3FBC" w:rsidP="00FD3FBC">
      <w:pPr>
        <w:rPr>
          <w:sz w:val="28"/>
          <w:szCs w:val="28"/>
        </w:rPr>
      </w:pPr>
      <w:r w:rsidRPr="00131C70">
        <w:rPr>
          <w:sz w:val="28"/>
          <w:szCs w:val="28"/>
        </w:rPr>
        <w:t xml:space="preserve"> </w:t>
      </w:r>
    </w:p>
    <w:p w:rsidR="00FD3FBC" w:rsidRPr="00131C70" w:rsidRDefault="00FD3FBC" w:rsidP="00FD3FBC">
      <w:pPr>
        <w:rPr>
          <w:sz w:val="28"/>
          <w:szCs w:val="28"/>
        </w:rPr>
      </w:pPr>
      <w:r w:rsidRPr="00131C70">
        <w:rPr>
          <w:sz w:val="28"/>
          <w:szCs w:val="28"/>
        </w:rPr>
        <w:t xml:space="preserve"> </w:t>
      </w:r>
      <w:r w:rsidRPr="00131C70">
        <w:rPr>
          <w:sz w:val="28"/>
          <w:szCs w:val="28"/>
        </w:rPr>
        <w:tab/>
        <w:t>В учебных классах установлена мебель соответственно росту обучающихся.</w:t>
      </w:r>
      <w:r w:rsidR="002D6A3B" w:rsidRPr="00131C70">
        <w:rPr>
          <w:sz w:val="28"/>
          <w:szCs w:val="28"/>
        </w:rPr>
        <w:t xml:space="preserve"> В 8 кабинетах начальной школы установлена регулируемая мебель, в основной и старшей школе – в 13 кабинетах.</w:t>
      </w:r>
    </w:p>
    <w:p w:rsidR="00FD3FBC" w:rsidRPr="00131C70" w:rsidRDefault="00FD3FBC" w:rsidP="00FD3FBC">
      <w:pPr>
        <w:ind w:firstLine="708"/>
        <w:rPr>
          <w:sz w:val="28"/>
          <w:szCs w:val="28"/>
        </w:rPr>
      </w:pPr>
      <w:r w:rsidRPr="00131C70">
        <w:rPr>
          <w:sz w:val="28"/>
          <w:szCs w:val="28"/>
        </w:rPr>
        <w:t xml:space="preserve">Цвет мебели соответствует гигиеническим требованиям, расстановка проведена правильно с учетом левостороннего освещения, расстояние между рядами столов не менее </w:t>
      </w:r>
      <w:smartTag w:uri="urn:schemas-microsoft-com:office:smarttags" w:element="metricconverter">
        <w:smartTagPr>
          <w:attr w:name="ProductID" w:val="60 см"/>
        </w:smartTagPr>
        <w:r w:rsidRPr="00131C70">
          <w:rPr>
            <w:sz w:val="28"/>
            <w:szCs w:val="28"/>
          </w:rPr>
          <w:t>60 см</w:t>
        </w:r>
      </w:smartTag>
      <w:r w:rsidRPr="00131C70">
        <w:rPr>
          <w:sz w:val="28"/>
          <w:szCs w:val="28"/>
        </w:rPr>
        <w:t xml:space="preserve">., столы расставлены в 3 ряда. Расстояние от первой парты до доски от </w:t>
      </w:r>
      <w:smartTag w:uri="urn:schemas-microsoft-com:office:smarttags" w:element="metricconverter">
        <w:smartTagPr>
          <w:attr w:name="ProductID" w:val="2,4 м"/>
        </w:smartTagPr>
        <w:r w:rsidRPr="00131C70">
          <w:rPr>
            <w:sz w:val="28"/>
            <w:szCs w:val="28"/>
          </w:rPr>
          <w:t>2,4 м</w:t>
        </w:r>
      </w:smartTag>
      <w:r w:rsidRPr="00131C70">
        <w:rPr>
          <w:sz w:val="28"/>
          <w:szCs w:val="28"/>
        </w:rPr>
        <w:t xml:space="preserve">. Цвет учебных досок соответствует требованиям: темно-зеленый. Высота нижнего края учебной доски над полом  во всех кабинетах соответствует норме – 70 до </w:t>
      </w:r>
      <w:smartTag w:uri="urn:schemas-microsoft-com:office:smarttags" w:element="metricconverter">
        <w:smartTagPr>
          <w:attr w:name="ProductID" w:val="90 см"/>
        </w:smartTagPr>
        <w:r w:rsidRPr="00131C70">
          <w:rPr>
            <w:sz w:val="28"/>
            <w:szCs w:val="28"/>
          </w:rPr>
          <w:t>90 см</w:t>
        </w:r>
      </w:smartTag>
      <w:r w:rsidRPr="00131C70">
        <w:rPr>
          <w:sz w:val="28"/>
          <w:szCs w:val="28"/>
        </w:rPr>
        <w:t>.</w:t>
      </w:r>
    </w:p>
    <w:p w:rsidR="00FB48D3" w:rsidRPr="00131C70" w:rsidRDefault="00FB48D3" w:rsidP="00FB48D3">
      <w:pPr>
        <w:jc w:val="both"/>
        <w:rPr>
          <w:sz w:val="28"/>
          <w:szCs w:val="28"/>
        </w:rPr>
      </w:pPr>
      <w:r w:rsidRPr="00131C70">
        <w:rPr>
          <w:sz w:val="28"/>
          <w:szCs w:val="28"/>
        </w:rPr>
        <w:t xml:space="preserve">      В школе реализуется программа «Здоровь</w:t>
      </w:r>
      <w:r w:rsidR="002C7D0B" w:rsidRPr="00131C70">
        <w:rPr>
          <w:sz w:val="28"/>
          <w:szCs w:val="28"/>
        </w:rPr>
        <w:t>е</w:t>
      </w:r>
      <w:r w:rsidRPr="00131C70">
        <w:rPr>
          <w:sz w:val="28"/>
          <w:szCs w:val="28"/>
        </w:rPr>
        <w:t>»:</w:t>
      </w:r>
    </w:p>
    <w:p w:rsidR="00FB48D3" w:rsidRPr="00131C70" w:rsidRDefault="00FB48D3" w:rsidP="00FB48D3">
      <w:pPr>
        <w:numPr>
          <w:ilvl w:val="0"/>
          <w:numId w:val="8"/>
        </w:numPr>
        <w:jc w:val="both"/>
        <w:rPr>
          <w:sz w:val="28"/>
          <w:szCs w:val="28"/>
        </w:rPr>
      </w:pPr>
      <w:r w:rsidRPr="00131C70">
        <w:rPr>
          <w:sz w:val="28"/>
          <w:szCs w:val="28"/>
        </w:rPr>
        <w:t xml:space="preserve">в соответствии с положениями программы классными руководителями  </w:t>
      </w:r>
      <w:r w:rsidR="006A17E5" w:rsidRPr="00131C70">
        <w:rPr>
          <w:sz w:val="28"/>
          <w:szCs w:val="28"/>
        </w:rPr>
        <w:t>пров</w:t>
      </w:r>
      <w:r w:rsidR="00A26FF5" w:rsidRPr="00131C70">
        <w:rPr>
          <w:sz w:val="28"/>
          <w:szCs w:val="28"/>
        </w:rPr>
        <w:t xml:space="preserve">одятся </w:t>
      </w:r>
      <w:r w:rsidRPr="00131C70">
        <w:rPr>
          <w:sz w:val="28"/>
          <w:szCs w:val="28"/>
        </w:rPr>
        <w:t xml:space="preserve"> родительские собрания, на которых да</w:t>
      </w:r>
      <w:r w:rsidR="00A26FF5" w:rsidRPr="00131C70">
        <w:rPr>
          <w:sz w:val="28"/>
          <w:szCs w:val="28"/>
        </w:rPr>
        <w:t xml:space="preserve">ются </w:t>
      </w:r>
      <w:r w:rsidRPr="00131C70">
        <w:rPr>
          <w:sz w:val="28"/>
          <w:szCs w:val="28"/>
        </w:rPr>
        <w:t xml:space="preserve"> рекомендации по выбору ранца для учебников и школьных принадлежностей с учётом веса, ширины лямок, </w:t>
      </w:r>
      <w:proofErr w:type="spellStart"/>
      <w:r w:rsidRPr="00131C70">
        <w:rPr>
          <w:sz w:val="28"/>
          <w:szCs w:val="28"/>
        </w:rPr>
        <w:t>формоустойчивости</w:t>
      </w:r>
      <w:proofErr w:type="spellEnd"/>
      <w:r w:rsidRPr="00131C70">
        <w:rPr>
          <w:sz w:val="28"/>
          <w:szCs w:val="28"/>
        </w:rPr>
        <w:t>;</w:t>
      </w:r>
    </w:p>
    <w:p w:rsidR="00FB48D3" w:rsidRPr="00131C70" w:rsidRDefault="00FB48D3" w:rsidP="00FB48D3">
      <w:pPr>
        <w:numPr>
          <w:ilvl w:val="0"/>
          <w:numId w:val="8"/>
        </w:numPr>
        <w:jc w:val="both"/>
        <w:rPr>
          <w:sz w:val="28"/>
          <w:szCs w:val="28"/>
        </w:rPr>
      </w:pPr>
      <w:r w:rsidRPr="00131C70">
        <w:rPr>
          <w:sz w:val="28"/>
          <w:szCs w:val="28"/>
        </w:rPr>
        <w:t xml:space="preserve"> во всех классах проводятся физкультурные минутки;</w:t>
      </w:r>
    </w:p>
    <w:p w:rsidR="00FB48D3" w:rsidRPr="00131C70" w:rsidRDefault="00FB48D3" w:rsidP="00FB48D3">
      <w:pPr>
        <w:numPr>
          <w:ilvl w:val="0"/>
          <w:numId w:val="8"/>
        </w:numPr>
        <w:jc w:val="both"/>
        <w:rPr>
          <w:sz w:val="28"/>
          <w:szCs w:val="28"/>
        </w:rPr>
      </w:pPr>
      <w:r w:rsidRPr="00131C70">
        <w:rPr>
          <w:sz w:val="28"/>
          <w:szCs w:val="28"/>
        </w:rPr>
        <w:lastRenderedPageBreak/>
        <w:t xml:space="preserve"> в целях формирования правильной осанки и сохранения здоровья с первых дней обучения в школе для воспитания и формирования правильной рабочей позы обучающихся за школьной партой пров</w:t>
      </w:r>
      <w:r w:rsidR="00A26FF5" w:rsidRPr="00131C70">
        <w:rPr>
          <w:sz w:val="28"/>
          <w:szCs w:val="28"/>
        </w:rPr>
        <w:t>о</w:t>
      </w:r>
      <w:r w:rsidRPr="00131C70">
        <w:rPr>
          <w:sz w:val="28"/>
          <w:szCs w:val="28"/>
        </w:rPr>
        <w:t>д</w:t>
      </w:r>
      <w:r w:rsidR="00A26FF5" w:rsidRPr="00131C70">
        <w:rPr>
          <w:sz w:val="28"/>
          <w:szCs w:val="28"/>
        </w:rPr>
        <w:t xml:space="preserve">ятся </w:t>
      </w:r>
      <w:r w:rsidRPr="00131C70">
        <w:rPr>
          <w:sz w:val="28"/>
          <w:szCs w:val="28"/>
        </w:rPr>
        <w:t xml:space="preserve"> специальные уроки в первых классах; </w:t>
      </w:r>
    </w:p>
    <w:p w:rsidR="00FB48D3" w:rsidRPr="00131C70" w:rsidRDefault="00FB48D3" w:rsidP="00FB48D3">
      <w:pPr>
        <w:numPr>
          <w:ilvl w:val="0"/>
          <w:numId w:val="8"/>
        </w:numPr>
        <w:jc w:val="both"/>
        <w:rPr>
          <w:sz w:val="28"/>
          <w:szCs w:val="28"/>
        </w:rPr>
      </w:pPr>
      <w:r w:rsidRPr="00131C70">
        <w:rPr>
          <w:sz w:val="28"/>
          <w:szCs w:val="28"/>
        </w:rPr>
        <w:t xml:space="preserve">в 1-4 классах проводятся тематические занятия по ОБЖ (в качестве модуля </w:t>
      </w:r>
      <w:r w:rsidR="002C7D0B" w:rsidRPr="00131C70">
        <w:rPr>
          <w:sz w:val="28"/>
          <w:szCs w:val="28"/>
        </w:rPr>
        <w:t xml:space="preserve">предмета </w:t>
      </w:r>
      <w:r w:rsidRPr="00131C70">
        <w:rPr>
          <w:sz w:val="28"/>
          <w:szCs w:val="28"/>
        </w:rPr>
        <w:t>окружающего мира);</w:t>
      </w:r>
    </w:p>
    <w:p w:rsidR="00FB48D3" w:rsidRPr="00131C70" w:rsidRDefault="00FB48D3" w:rsidP="00FB48D3">
      <w:pPr>
        <w:numPr>
          <w:ilvl w:val="0"/>
          <w:numId w:val="8"/>
        </w:numPr>
        <w:jc w:val="both"/>
        <w:rPr>
          <w:sz w:val="28"/>
          <w:szCs w:val="28"/>
        </w:rPr>
      </w:pPr>
      <w:r w:rsidRPr="00131C70">
        <w:rPr>
          <w:sz w:val="28"/>
          <w:szCs w:val="28"/>
        </w:rPr>
        <w:t xml:space="preserve"> в классах, реализующих ФГОС,  в рамках внеурочной деятельности ведется кружок «Будь здоров» </w:t>
      </w:r>
    </w:p>
    <w:p w:rsidR="00FB48D3" w:rsidRPr="00131C70" w:rsidRDefault="00FB48D3" w:rsidP="00FB48D3">
      <w:pPr>
        <w:numPr>
          <w:ilvl w:val="0"/>
          <w:numId w:val="8"/>
        </w:numPr>
        <w:jc w:val="both"/>
        <w:rPr>
          <w:sz w:val="28"/>
          <w:szCs w:val="28"/>
        </w:rPr>
      </w:pPr>
      <w:r w:rsidRPr="00131C70">
        <w:rPr>
          <w:sz w:val="28"/>
          <w:szCs w:val="28"/>
        </w:rPr>
        <w:t xml:space="preserve">в рамках сотрудничества с СЮН реализуется программа «В стране здоровья» </w:t>
      </w:r>
    </w:p>
    <w:p w:rsidR="00FB48D3" w:rsidRPr="00131C70" w:rsidRDefault="00FB48D3" w:rsidP="00FB48D3">
      <w:pPr>
        <w:numPr>
          <w:ilvl w:val="0"/>
          <w:numId w:val="8"/>
        </w:numPr>
        <w:jc w:val="both"/>
        <w:rPr>
          <w:sz w:val="28"/>
          <w:szCs w:val="28"/>
        </w:rPr>
      </w:pPr>
      <w:r w:rsidRPr="00131C70">
        <w:rPr>
          <w:sz w:val="28"/>
          <w:szCs w:val="28"/>
        </w:rPr>
        <w:t>организ</w:t>
      </w:r>
      <w:r w:rsidR="00A26FF5" w:rsidRPr="00131C70">
        <w:rPr>
          <w:sz w:val="28"/>
          <w:szCs w:val="28"/>
        </w:rPr>
        <w:t xml:space="preserve">уются </w:t>
      </w:r>
      <w:r w:rsidRPr="00131C70">
        <w:rPr>
          <w:sz w:val="28"/>
          <w:szCs w:val="28"/>
        </w:rPr>
        <w:t xml:space="preserve">систематические занятия плаванием в СК «Кристалл» </w:t>
      </w:r>
    </w:p>
    <w:p w:rsidR="00FB48D3" w:rsidRPr="00131C70" w:rsidRDefault="008B341B" w:rsidP="00FB48D3">
      <w:pPr>
        <w:numPr>
          <w:ilvl w:val="0"/>
          <w:numId w:val="9"/>
        </w:numPr>
        <w:jc w:val="both"/>
        <w:rPr>
          <w:sz w:val="28"/>
          <w:szCs w:val="28"/>
        </w:rPr>
      </w:pPr>
      <w:r w:rsidRPr="00131C70">
        <w:rPr>
          <w:sz w:val="28"/>
          <w:szCs w:val="28"/>
        </w:rPr>
        <w:t>в 5</w:t>
      </w:r>
      <w:r w:rsidR="00FB48D3" w:rsidRPr="00131C70">
        <w:rPr>
          <w:sz w:val="28"/>
          <w:szCs w:val="28"/>
        </w:rPr>
        <w:t>-1</w:t>
      </w:r>
      <w:r w:rsidRPr="00131C70">
        <w:rPr>
          <w:sz w:val="28"/>
          <w:szCs w:val="28"/>
        </w:rPr>
        <w:t>1</w:t>
      </w:r>
      <w:r w:rsidR="00FB48D3" w:rsidRPr="00131C70">
        <w:rPr>
          <w:sz w:val="28"/>
          <w:szCs w:val="28"/>
        </w:rPr>
        <w:t xml:space="preserve"> классах  на уроках ОБЖ проводятся тематические занятия: «Основы здорового образа жизни, значение двигательной активности  и закаливания  организма для здоровья человека»,  «Личная гигиена»;</w:t>
      </w:r>
    </w:p>
    <w:p w:rsidR="00FD3FBC" w:rsidRPr="00131C70" w:rsidRDefault="00FB48D3" w:rsidP="00FB48D3">
      <w:pPr>
        <w:numPr>
          <w:ilvl w:val="0"/>
          <w:numId w:val="9"/>
        </w:numPr>
        <w:jc w:val="both"/>
        <w:rPr>
          <w:sz w:val="28"/>
          <w:szCs w:val="28"/>
        </w:rPr>
      </w:pPr>
      <w:r w:rsidRPr="00131C70">
        <w:rPr>
          <w:sz w:val="28"/>
          <w:szCs w:val="28"/>
        </w:rPr>
        <w:t>е</w:t>
      </w:r>
      <w:r w:rsidR="00074F1D" w:rsidRPr="00131C70">
        <w:rPr>
          <w:sz w:val="28"/>
          <w:szCs w:val="28"/>
        </w:rPr>
        <w:t>жегодно проводятся Дни здоровья, школьная спартакиада по различным видам спорта</w:t>
      </w:r>
      <w:r w:rsidR="00E95BAA" w:rsidRPr="00131C70">
        <w:rPr>
          <w:sz w:val="28"/>
          <w:szCs w:val="28"/>
        </w:rPr>
        <w:t xml:space="preserve"> проводится в</w:t>
      </w:r>
      <w:r w:rsidR="00074F1D" w:rsidRPr="00131C70">
        <w:rPr>
          <w:sz w:val="28"/>
          <w:szCs w:val="28"/>
        </w:rPr>
        <w:t xml:space="preserve"> течен</w:t>
      </w:r>
      <w:r w:rsidR="00E95BAA" w:rsidRPr="00131C70">
        <w:rPr>
          <w:sz w:val="28"/>
          <w:szCs w:val="28"/>
        </w:rPr>
        <w:t>ие 5 последних лет</w:t>
      </w:r>
      <w:r w:rsidR="00290516" w:rsidRPr="00131C70">
        <w:rPr>
          <w:sz w:val="28"/>
          <w:szCs w:val="28"/>
        </w:rPr>
        <w:t>, ведутся секции легкоатлетическая, по волейболу и баскетболу.</w:t>
      </w:r>
      <w:r w:rsidR="00074F1D" w:rsidRPr="00131C70">
        <w:rPr>
          <w:sz w:val="28"/>
          <w:szCs w:val="28"/>
        </w:rPr>
        <w:t xml:space="preserve">  </w:t>
      </w:r>
    </w:p>
    <w:p w:rsidR="00FD3FBC" w:rsidRPr="00131C70" w:rsidRDefault="00FD3FBC" w:rsidP="00FD3FBC">
      <w:pPr>
        <w:ind w:firstLine="708"/>
        <w:jc w:val="both"/>
        <w:rPr>
          <w:sz w:val="28"/>
          <w:szCs w:val="28"/>
        </w:rPr>
      </w:pPr>
      <w:r w:rsidRPr="00131C70">
        <w:rPr>
          <w:sz w:val="28"/>
          <w:szCs w:val="28"/>
        </w:rPr>
        <w:t>Отопление, водоснабжение (горячее и холодное) и канализация централизованные. Проветривание производится сквозным способом через форточки в отсутствие детей на переменах в течение 20 минут двукратно.</w:t>
      </w:r>
    </w:p>
    <w:p w:rsidR="00FD3FBC" w:rsidRPr="00131C70" w:rsidRDefault="00FD3FBC" w:rsidP="00FD3FBC">
      <w:pPr>
        <w:jc w:val="both"/>
        <w:rPr>
          <w:sz w:val="28"/>
          <w:szCs w:val="28"/>
        </w:rPr>
      </w:pPr>
      <w:r w:rsidRPr="00131C70">
        <w:rPr>
          <w:sz w:val="28"/>
          <w:szCs w:val="28"/>
        </w:rPr>
        <w:t xml:space="preserve"> </w:t>
      </w:r>
      <w:r w:rsidRPr="00131C70">
        <w:rPr>
          <w:sz w:val="28"/>
          <w:szCs w:val="28"/>
        </w:rPr>
        <w:tab/>
        <w:t xml:space="preserve">Ежедневная влажная уборка производится: кабинетов </w:t>
      </w:r>
      <w:r w:rsidR="00E95BAA" w:rsidRPr="00131C70">
        <w:rPr>
          <w:sz w:val="28"/>
          <w:szCs w:val="28"/>
        </w:rPr>
        <w:t>двукратно</w:t>
      </w:r>
      <w:r w:rsidRPr="00131C70">
        <w:rPr>
          <w:sz w:val="28"/>
          <w:szCs w:val="28"/>
        </w:rPr>
        <w:t xml:space="preserve"> по окончании занятий, коридоров - </w:t>
      </w:r>
      <w:r w:rsidR="00E95BAA" w:rsidRPr="00131C70">
        <w:rPr>
          <w:sz w:val="28"/>
          <w:szCs w:val="28"/>
        </w:rPr>
        <w:t>трех</w:t>
      </w:r>
      <w:r w:rsidRPr="00131C70">
        <w:rPr>
          <w:sz w:val="28"/>
          <w:szCs w:val="28"/>
        </w:rPr>
        <w:t xml:space="preserve">кратно, санузлов – </w:t>
      </w:r>
      <w:r w:rsidR="00E95BAA" w:rsidRPr="00131C70">
        <w:rPr>
          <w:sz w:val="28"/>
          <w:szCs w:val="28"/>
        </w:rPr>
        <w:t>трех</w:t>
      </w:r>
      <w:r w:rsidRPr="00131C70">
        <w:rPr>
          <w:sz w:val="28"/>
          <w:szCs w:val="28"/>
        </w:rPr>
        <w:t xml:space="preserve">кратно с применением </w:t>
      </w:r>
      <w:proofErr w:type="spellStart"/>
      <w:r w:rsidRPr="00131C70">
        <w:rPr>
          <w:sz w:val="28"/>
          <w:szCs w:val="28"/>
        </w:rPr>
        <w:t>дезсредств</w:t>
      </w:r>
      <w:proofErr w:type="spellEnd"/>
      <w:r w:rsidRPr="00131C70">
        <w:rPr>
          <w:sz w:val="28"/>
          <w:szCs w:val="28"/>
        </w:rPr>
        <w:t xml:space="preserve">. Моющих и дезинфицирующих средств достаточно. Из дезинфицирующих средств </w:t>
      </w:r>
      <w:r w:rsidR="00206A9E" w:rsidRPr="00131C70">
        <w:rPr>
          <w:sz w:val="28"/>
          <w:szCs w:val="28"/>
        </w:rPr>
        <w:t>используются</w:t>
      </w:r>
      <w:r w:rsidRPr="00131C70">
        <w:rPr>
          <w:sz w:val="28"/>
          <w:szCs w:val="28"/>
        </w:rPr>
        <w:t xml:space="preserve"> </w:t>
      </w:r>
      <w:proofErr w:type="spellStart"/>
      <w:r w:rsidRPr="00131C70">
        <w:rPr>
          <w:sz w:val="28"/>
          <w:szCs w:val="28"/>
        </w:rPr>
        <w:t>сульфохлорантин</w:t>
      </w:r>
      <w:proofErr w:type="spellEnd"/>
      <w:r w:rsidRPr="00131C70">
        <w:rPr>
          <w:sz w:val="28"/>
          <w:szCs w:val="28"/>
        </w:rPr>
        <w:t xml:space="preserve">. Мерные емкости, инструкции по использованию имеются. Приготовление рабочих растворов – в соответствии с инструкцией. Ежемесячная генеральная уборка производится </w:t>
      </w:r>
      <w:r w:rsidR="00E95BAA" w:rsidRPr="00131C70">
        <w:rPr>
          <w:sz w:val="28"/>
          <w:szCs w:val="28"/>
        </w:rPr>
        <w:t xml:space="preserve"> в </w:t>
      </w:r>
      <w:r w:rsidRPr="00131C70">
        <w:rPr>
          <w:sz w:val="28"/>
          <w:szCs w:val="28"/>
        </w:rPr>
        <w:t>с</w:t>
      </w:r>
      <w:r w:rsidR="00E95BAA" w:rsidRPr="00131C70">
        <w:rPr>
          <w:sz w:val="28"/>
          <w:szCs w:val="28"/>
        </w:rPr>
        <w:t>оответствии с утвержденным графиком</w:t>
      </w:r>
      <w:r w:rsidRPr="00131C70">
        <w:rPr>
          <w:sz w:val="28"/>
          <w:szCs w:val="28"/>
        </w:rPr>
        <w:t>, контролируется в журнале учета генеральных уборок. Окна моются 2 раза в год – в мае и августе.</w:t>
      </w:r>
    </w:p>
    <w:p w:rsidR="00FD3FBC" w:rsidRPr="00131C70" w:rsidRDefault="00FD3FBC" w:rsidP="00FD3FBC">
      <w:pPr>
        <w:ind w:firstLine="708"/>
        <w:jc w:val="both"/>
        <w:rPr>
          <w:sz w:val="28"/>
          <w:szCs w:val="28"/>
        </w:rPr>
      </w:pPr>
      <w:r w:rsidRPr="00131C70">
        <w:rPr>
          <w:sz w:val="28"/>
          <w:szCs w:val="28"/>
        </w:rPr>
        <w:t xml:space="preserve">  Уборочного инвентаря достаточно; промаркирован, хранится в специально</w:t>
      </w:r>
      <w:r w:rsidR="00E95BAA" w:rsidRPr="00131C70">
        <w:rPr>
          <w:sz w:val="28"/>
          <w:szCs w:val="28"/>
        </w:rPr>
        <w:t xml:space="preserve"> </w:t>
      </w:r>
      <w:r w:rsidRPr="00131C70">
        <w:rPr>
          <w:sz w:val="28"/>
          <w:szCs w:val="28"/>
        </w:rPr>
        <w:t xml:space="preserve"> отведенных местах. Уборочный инвентарь для туалетов маркирован ярким цветом. </w:t>
      </w:r>
    </w:p>
    <w:p w:rsidR="00FD3FBC" w:rsidRPr="00131C70" w:rsidRDefault="00FD3FBC" w:rsidP="00FD3FBC">
      <w:pPr>
        <w:ind w:firstLine="708"/>
        <w:jc w:val="both"/>
        <w:rPr>
          <w:sz w:val="28"/>
          <w:szCs w:val="28"/>
        </w:rPr>
      </w:pPr>
      <w:r w:rsidRPr="00131C70">
        <w:rPr>
          <w:sz w:val="28"/>
          <w:szCs w:val="28"/>
        </w:rPr>
        <w:t>Для проведения генеральной уборки внутренних помещений школы заведены специальные журналы с отметками даты, дезинфицирующих и моющих средств.</w:t>
      </w:r>
    </w:p>
    <w:p w:rsidR="00FD3FBC" w:rsidRPr="00131C70" w:rsidRDefault="00FD3FBC" w:rsidP="00FD3FBC">
      <w:pPr>
        <w:jc w:val="both"/>
        <w:rPr>
          <w:sz w:val="28"/>
          <w:szCs w:val="28"/>
        </w:rPr>
      </w:pPr>
      <w:r w:rsidRPr="00131C70">
        <w:rPr>
          <w:sz w:val="28"/>
          <w:szCs w:val="28"/>
        </w:rPr>
        <w:t xml:space="preserve">    Искусственное освещение представлено люминесцентными лампами. Система освещения общая. Классные доски во всех  учебных кабинетах оборудованы софитами. Естественного освещения в кабинетах достаточно. На окнах в </w:t>
      </w:r>
      <w:r w:rsidR="00E95BAA" w:rsidRPr="00131C70">
        <w:rPr>
          <w:sz w:val="28"/>
          <w:szCs w:val="28"/>
        </w:rPr>
        <w:t>2</w:t>
      </w:r>
      <w:r w:rsidR="00F46CCE" w:rsidRPr="00131C70">
        <w:rPr>
          <w:sz w:val="28"/>
          <w:szCs w:val="28"/>
        </w:rPr>
        <w:t>8</w:t>
      </w:r>
      <w:r w:rsidRPr="00131C70">
        <w:rPr>
          <w:sz w:val="28"/>
          <w:szCs w:val="28"/>
        </w:rPr>
        <w:t xml:space="preserve"> учебных кабинетах установлены жалюзи. </w:t>
      </w:r>
    </w:p>
    <w:p w:rsidR="00FD3FBC" w:rsidRPr="00131C70" w:rsidRDefault="006D754C" w:rsidP="00FD3FBC">
      <w:pPr>
        <w:ind w:firstLine="708"/>
        <w:jc w:val="both"/>
        <w:rPr>
          <w:sz w:val="28"/>
          <w:szCs w:val="28"/>
        </w:rPr>
      </w:pPr>
      <w:r w:rsidRPr="00131C70">
        <w:rPr>
          <w:sz w:val="28"/>
          <w:szCs w:val="28"/>
        </w:rPr>
        <w:t xml:space="preserve"> </w:t>
      </w:r>
      <w:r w:rsidR="00FD3FBC" w:rsidRPr="00131C70">
        <w:rPr>
          <w:sz w:val="28"/>
          <w:szCs w:val="28"/>
        </w:rPr>
        <w:t>Вентиляционная система школы.</w:t>
      </w:r>
      <w:r w:rsidR="00FD3FBC" w:rsidRPr="00131C70">
        <w:rPr>
          <w:b/>
          <w:sz w:val="28"/>
          <w:szCs w:val="28"/>
        </w:rPr>
        <w:t xml:space="preserve"> </w:t>
      </w:r>
      <w:r w:rsidR="00FD3FBC" w:rsidRPr="00131C70">
        <w:rPr>
          <w:sz w:val="28"/>
          <w:szCs w:val="28"/>
        </w:rPr>
        <w:t xml:space="preserve">В здании естественная вентиляция, в кабинетах имеются воздухозаборные решетки. В кабинете химии вытяжной шкаф в рабочем состоянии. Столовая оборудована </w:t>
      </w:r>
      <w:proofErr w:type="spellStart"/>
      <w:r w:rsidR="00FD3FBC" w:rsidRPr="00131C70">
        <w:rPr>
          <w:sz w:val="28"/>
          <w:szCs w:val="28"/>
        </w:rPr>
        <w:t>общеобменн</w:t>
      </w:r>
      <w:r w:rsidR="00E95BAA" w:rsidRPr="00131C70">
        <w:rPr>
          <w:sz w:val="28"/>
          <w:szCs w:val="28"/>
        </w:rPr>
        <w:t>ой</w:t>
      </w:r>
      <w:proofErr w:type="spellEnd"/>
      <w:r w:rsidR="00FD3FBC" w:rsidRPr="00131C70">
        <w:rPr>
          <w:sz w:val="28"/>
          <w:szCs w:val="28"/>
        </w:rPr>
        <w:t xml:space="preserve"> приточно-вытяжн</w:t>
      </w:r>
      <w:r w:rsidR="00E95BAA" w:rsidRPr="00131C70">
        <w:rPr>
          <w:sz w:val="28"/>
          <w:szCs w:val="28"/>
        </w:rPr>
        <w:t>ой</w:t>
      </w:r>
      <w:r w:rsidR="00FD3FBC" w:rsidRPr="00131C70">
        <w:rPr>
          <w:sz w:val="28"/>
          <w:szCs w:val="28"/>
        </w:rPr>
        <w:t xml:space="preserve"> вентиляционн</w:t>
      </w:r>
      <w:r w:rsidR="00E95BAA" w:rsidRPr="00131C70">
        <w:rPr>
          <w:sz w:val="28"/>
          <w:szCs w:val="28"/>
        </w:rPr>
        <w:t>ой</w:t>
      </w:r>
      <w:r w:rsidR="00FD3FBC" w:rsidRPr="00131C70">
        <w:rPr>
          <w:sz w:val="28"/>
          <w:szCs w:val="28"/>
        </w:rPr>
        <w:t xml:space="preserve"> систем</w:t>
      </w:r>
      <w:r w:rsidR="00E95BAA" w:rsidRPr="00131C70">
        <w:rPr>
          <w:sz w:val="28"/>
          <w:szCs w:val="28"/>
        </w:rPr>
        <w:t>ой</w:t>
      </w:r>
      <w:r w:rsidR="00FD3FBC" w:rsidRPr="00131C70">
        <w:rPr>
          <w:sz w:val="28"/>
          <w:szCs w:val="28"/>
        </w:rPr>
        <w:t>, над электрооборудованием</w:t>
      </w:r>
      <w:r w:rsidR="00E95BAA" w:rsidRPr="00131C70">
        <w:rPr>
          <w:sz w:val="28"/>
          <w:szCs w:val="28"/>
        </w:rPr>
        <w:t xml:space="preserve"> -</w:t>
      </w:r>
      <w:r w:rsidR="00FD3FBC" w:rsidRPr="00131C70">
        <w:rPr>
          <w:sz w:val="28"/>
          <w:szCs w:val="28"/>
        </w:rPr>
        <w:t xml:space="preserve"> местн</w:t>
      </w:r>
      <w:r w:rsidR="00E95BAA" w:rsidRPr="00131C70">
        <w:rPr>
          <w:sz w:val="28"/>
          <w:szCs w:val="28"/>
        </w:rPr>
        <w:t>ый</w:t>
      </w:r>
      <w:r w:rsidR="00FD3FBC" w:rsidRPr="00131C70">
        <w:rPr>
          <w:sz w:val="28"/>
          <w:szCs w:val="28"/>
        </w:rPr>
        <w:t>. Естественная вентиляция функционирует в оптимальном режиме во всех учебных кабинетах и подсобных помещениях.</w:t>
      </w:r>
    </w:p>
    <w:p w:rsidR="00FD3FBC" w:rsidRPr="00131C70" w:rsidRDefault="00FD3FBC" w:rsidP="00FD3FBC">
      <w:pPr>
        <w:shd w:val="clear" w:color="auto" w:fill="F2F2F2"/>
        <w:ind w:firstLine="708"/>
        <w:jc w:val="both"/>
        <w:rPr>
          <w:sz w:val="28"/>
          <w:szCs w:val="28"/>
        </w:rPr>
      </w:pPr>
      <w:r w:rsidRPr="00131C70">
        <w:rPr>
          <w:sz w:val="28"/>
          <w:szCs w:val="28"/>
        </w:rPr>
        <w:t xml:space="preserve">Санузлы: оборудованы </w:t>
      </w:r>
      <w:r w:rsidR="00F46CCE" w:rsidRPr="00131C70">
        <w:rPr>
          <w:sz w:val="28"/>
          <w:szCs w:val="28"/>
        </w:rPr>
        <w:t>6</w:t>
      </w:r>
      <w:r w:rsidRPr="00131C70">
        <w:rPr>
          <w:sz w:val="28"/>
          <w:szCs w:val="28"/>
        </w:rPr>
        <w:t xml:space="preserve"> туалет</w:t>
      </w:r>
      <w:r w:rsidR="00F46CCE" w:rsidRPr="00131C70">
        <w:rPr>
          <w:sz w:val="28"/>
          <w:szCs w:val="28"/>
        </w:rPr>
        <w:t>ов</w:t>
      </w:r>
      <w:r w:rsidRPr="00131C70">
        <w:rPr>
          <w:sz w:val="28"/>
          <w:szCs w:val="28"/>
        </w:rPr>
        <w:t xml:space="preserve"> для девочек (1</w:t>
      </w:r>
      <w:r w:rsidR="00F46CCE" w:rsidRPr="00131C70">
        <w:rPr>
          <w:sz w:val="28"/>
          <w:szCs w:val="28"/>
        </w:rPr>
        <w:t>4</w:t>
      </w:r>
      <w:r w:rsidRPr="00131C70">
        <w:rPr>
          <w:sz w:val="28"/>
          <w:szCs w:val="28"/>
        </w:rPr>
        <w:t xml:space="preserve"> унитазов) и </w:t>
      </w:r>
      <w:r w:rsidR="00F46CCE" w:rsidRPr="00131C70">
        <w:rPr>
          <w:sz w:val="28"/>
          <w:szCs w:val="28"/>
        </w:rPr>
        <w:t>6</w:t>
      </w:r>
      <w:r w:rsidRPr="00131C70">
        <w:rPr>
          <w:sz w:val="28"/>
          <w:szCs w:val="28"/>
        </w:rPr>
        <w:t xml:space="preserve"> туалет</w:t>
      </w:r>
      <w:r w:rsidR="00F46CCE" w:rsidRPr="00131C70">
        <w:rPr>
          <w:sz w:val="28"/>
          <w:szCs w:val="28"/>
        </w:rPr>
        <w:t>ов</w:t>
      </w:r>
      <w:r w:rsidRPr="00131C70">
        <w:rPr>
          <w:sz w:val="28"/>
          <w:szCs w:val="28"/>
        </w:rPr>
        <w:t xml:space="preserve"> для мальчиков (</w:t>
      </w:r>
      <w:r w:rsidR="00F46CCE" w:rsidRPr="00131C70">
        <w:rPr>
          <w:sz w:val="28"/>
          <w:szCs w:val="28"/>
        </w:rPr>
        <w:t>11</w:t>
      </w:r>
      <w:r w:rsidRPr="00131C70">
        <w:rPr>
          <w:sz w:val="28"/>
          <w:szCs w:val="28"/>
        </w:rPr>
        <w:t>унитазов</w:t>
      </w:r>
      <w:r w:rsidR="00F46CCE" w:rsidRPr="00131C70">
        <w:rPr>
          <w:sz w:val="28"/>
          <w:szCs w:val="28"/>
        </w:rPr>
        <w:t xml:space="preserve"> и 6 </w:t>
      </w:r>
      <w:r w:rsidR="00206A9E" w:rsidRPr="00131C70">
        <w:rPr>
          <w:sz w:val="28"/>
          <w:szCs w:val="28"/>
        </w:rPr>
        <w:t>писсуаров</w:t>
      </w:r>
      <w:r w:rsidRPr="00131C70">
        <w:rPr>
          <w:sz w:val="28"/>
          <w:szCs w:val="28"/>
        </w:rPr>
        <w:t xml:space="preserve">) При каждом санузле имеется помещение с раковинами для мытья рук и подводкой холодной и горячей воды, в каждом туалете </w:t>
      </w:r>
      <w:r w:rsidR="00F46CCE" w:rsidRPr="00131C70">
        <w:rPr>
          <w:sz w:val="28"/>
          <w:szCs w:val="28"/>
        </w:rPr>
        <w:t>2</w:t>
      </w:r>
      <w:r w:rsidRPr="00131C70">
        <w:rPr>
          <w:sz w:val="28"/>
          <w:szCs w:val="28"/>
        </w:rPr>
        <w:t xml:space="preserve"> раковин</w:t>
      </w:r>
      <w:r w:rsidR="00F46CCE" w:rsidRPr="00131C70">
        <w:rPr>
          <w:sz w:val="28"/>
          <w:szCs w:val="28"/>
        </w:rPr>
        <w:t>ы</w:t>
      </w:r>
      <w:r w:rsidRPr="00131C70">
        <w:rPr>
          <w:sz w:val="28"/>
          <w:szCs w:val="28"/>
        </w:rPr>
        <w:t xml:space="preserve">. Все сантехническое оборудование исправно, функционирует в оптимальном режиме.  Имеются </w:t>
      </w:r>
      <w:r w:rsidR="00F46CCE" w:rsidRPr="00131C70">
        <w:rPr>
          <w:sz w:val="28"/>
          <w:szCs w:val="28"/>
        </w:rPr>
        <w:t>2</w:t>
      </w:r>
      <w:r w:rsidRPr="00131C70">
        <w:rPr>
          <w:sz w:val="28"/>
          <w:szCs w:val="28"/>
        </w:rPr>
        <w:t xml:space="preserve"> служебных туалета на </w:t>
      </w:r>
      <w:r w:rsidR="0011074B" w:rsidRPr="00131C70">
        <w:rPr>
          <w:sz w:val="28"/>
          <w:szCs w:val="28"/>
        </w:rPr>
        <w:t>1, 3</w:t>
      </w:r>
      <w:r w:rsidRPr="00131C70">
        <w:rPr>
          <w:sz w:val="28"/>
          <w:szCs w:val="28"/>
        </w:rPr>
        <w:t xml:space="preserve"> этаж</w:t>
      </w:r>
      <w:r w:rsidR="0011074B" w:rsidRPr="00131C70">
        <w:rPr>
          <w:sz w:val="28"/>
          <w:szCs w:val="28"/>
        </w:rPr>
        <w:t>ах</w:t>
      </w:r>
      <w:r w:rsidR="002C7D0B" w:rsidRPr="00131C70">
        <w:rPr>
          <w:sz w:val="28"/>
          <w:szCs w:val="28"/>
        </w:rPr>
        <w:t xml:space="preserve"> и в столовой</w:t>
      </w:r>
    </w:p>
    <w:p w:rsidR="00FD3FBC" w:rsidRPr="00131C70" w:rsidRDefault="00FD3FBC" w:rsidP="00FD3FBC">
      <w:pPr>
        <w:shd w:val="clear" w:color="auto" w:fill="F2F2F2"/>
        <w:ind w:firstLine="708"/>
        <w:jc w:val="both"/>
        <w:rPr>
          <w:sz w:val="28"/>
          <w:szCs w:val="28"/>
        </w:rPr>
      </w:pPr>
      <w:r w:rsidRPr="00131C70">
        <w:rPr>
          <w:sz w:val="28"/>
          <w:szCs w:val="28"/>
        </w:rPr>
        <w:lastRenderedPageBreak/>
        <w:t xml:space="preserve">Отделка туалетов соответствует требованиям – пол и панели на высоту </w:t>
      </w:r>
      <w:smartTag w:uri="urn:schemas-microsoft-com:office:smarttags" w:element="metricconverter">
        <w:smartTagPr>
          <w:attr w:name="ProductID" w:val="1,8 м"/>
        </w:smartTagPr>
        <w:r w:rsidRPr="00131C70">
          <w:rPr>
            <w:sz w:val="28"/>
            <w:szCs w:val="28"/>
          </w:rPr>
          <w:t>1,8 м</w:t>
        </w:r>
      </w:smartTag>
      <w:r w:rsidRPr="00131C70">
        <w:rPr>
          <w:sz w:val="28"/>
          <w:szCs w:val="28"/>
        </w:rPr>
        <w:t xml:space="preserve"> и </w:t>
      </w:r>
      <w:smartTag w:uri="urn:schemas-microsoft-com:office:smarttags" w:element="metricconverter">
        <w:smartTagPr>
          <w:attr w:name="ProductID" w:val="2 м"/>
        </w:smartTagPr>
        <w:r w:rsidRPr="00131C70">
          <w:rPr>
            <w:sz w:val="28"/>
            <w:szCs w:val="28"/>
          </w:rPr>
          <w:t>2 м</w:t>
        </w:r>
      </w:smartTag>
      <w:r w:rsidRPr="00131C70">
        <w:rPr>
          <w:sz w:val="28"/>
          <w:szCs w:val="28"/>
        </w:rPr>
        <w:t xml:space="preserve">  облицованы керамической плиткой. Стены и потолок побелены. В туалетах </w:t>
      </w:r>
      <w:r w:rsidR="0011074B" w:rsidRPr="00131C70">
        <w:rPr>
          <w:sz w:val="28"/>
          <w:szCs w:val="28"/>
        </w:rPr>
        <w:t xml:space="preserve">имеются </w:t>
      </w:r>
      <w:r w:rsidRPr="00131C70">
        <w:rPr>
          <w:sz w:val="28"/>
          <w:szCs w:val="28"/>
        </w:rPr>
        <w:t xml:space="preserve"> кабинки</w:t>
      </w:r>
      <w:r w:rsidR="0011074B" w:rsidRPr="00131C70">
        <w:rPr>
          <w:sz w:val="28"/>
          <w:szCs w:val="28"/>
        </w:rPr>
        <w:t xml:space="preserve">, </w:t>
      </w:r>
      <w:r w:rsidR="00F46CCE" w:rsidRPr="00131C70">
        <w:rPr>
          <w:sz w:val="28"/>
          <w:szCs w:val="28"/>
        </w:rPr>
        <w:t xml:space="preserve">имеются </w:t>
      </w:r>
      <w:r w:rsidR="0011074B" w:rsidRPr="00131C70">
        <w:rPr>
          <w:sz w:val="28"/>
          <w:szCs w:val="28"/>
        </w:rPr>
        <w:t>дверки</w:t>
      </w:r>
      <w:r w:rsidR="00F46CCE" w:rsidRPr="00131C70">
        <w:rPr>
          <w:sz w:val="28"/>
          <w:szCs w:val="28"/>
        </w:rPr>
        <w:t>( частично)</w:t>
      </w:r>
      <w:r w:rsidRPr="00131C70">
        <w:rPr>
          <w:sz w:val="28"/>
          <w:szCs w:val="28"/>
        </w:rPr>
        <w:t xml:space="preserve">. Санитарное состояние удовлетворительное. Влажная уборка проводится с применением  моющих и дезинфицирующих средств. Уборочный инвентарь хранится в отдельном помещении, промаркирован, соответствует санитарным требованиям. Количество достаточное. </w:t>
      </w:r>
    </w:p>
    <w:p w:rsidR="00FB48D3" w:rsidRPr="00131C70" w:rsidRDefault="00FD3FBC" w:rsidP="00FD3FBC">
      <w:pPr>
        <w:shd w:val="clear" w:color="auto" w:fill="F2F2F2"/>
        <w:ind w:firstLine="708"/>
        <w:jc w:val="both"/>
        <w:rPr>
          <w:sz w:val="28"/>
          <w:szCs w:val="28"/>
        </w:rPr>
      </w:pPr>
      <w:r w:rsidRPr="00131C70">
        <w:rPr>
          <w:sz w:val="28"/>
          <w:szCs w:val="28"/>
        </w:rPr>
        <w:t>Для соблюдения питьевого режима имеются питьевые фонтанчики  которые находятся на первом, втором и третьем этаж</w:t>
      </w:r>
      <w:r w:rsidR="0011074B" w:rsidRPr="00131C70">
        <w:rPr>
          <w:sz w:val="28"/>
          <w:szCs w:val="28"/>
        </w:rPr>
        <w:t>ах</w:t>
      </w:r>
      <w:r w:rsidR="00F1177E">
        <w:rPr>
          <w:sz w:val="28"/>
          <w:szCs w:val="28"/>
        </w:rPr>
        <w:t>, приказ № 343-о/</w:t>
      </w:r>
      <w:proofErr w:type="spellStart"/>
      <w:r w:rsidR="00F1177E">
        <w:rPr>
          <w:sz w:val="28"/>
          <w:szCs w:val="28"/>
        </w:rPr>
        <w:t>д</w:t>
      </w:r>
      <w:proofErr w:type="spellEnd"/>
      <w:r w:rsidR="00F1177E">
        <w:rPr>
          <w:sz w:val="28"/>
          <w:szCs w:val="28"/>
        </w:rPr>
        <w:t xml:space="preserve"> от 10.08.2015г.</w:t>
      </w:r>
    </w:p>
    <w:p w:rsidR="00FB48D3" w:rsidRPr="00131C70" w:rsidRDefault="00FB48D3" w:rsidP="00FB48D3">
      <w:pPr>
        <w:shd w:val="clear" w:color="auto" w:fill="F2F2F2"/>
        <w:jc w:val="both"/>
        <w:rPr>
          <w:sz w:val="28"/>
          <w:szCs w:val="28"/>
        </w:rPr>
      </w:pPr>
      <w:r w:rsidRPr="00131C70">
        <w:rPr>
          <w:sz w:val="28"/>
          <w:szCs w:val="28"/>
        </w:rPr>
        <w:t xml:space="preserve">  Для соблюдения правил личной гигиены в учебных кабинетах на первом этаже имеются раковины для мытья рук - 8 штук. Все функционируют. </w:t>
      </w:r>
    </w:p>
    <w:p w:rsidR="00FD3FBC" w:rsidRPr="00131C70" w:rsidRDefault="00FD3FBC" w:rsidP="00FD3FBC">
      <w:pPr>
        <w:shd w:val="clear" w:color="auto" w:fill="F2F2F2"/>
        <w:ind w:firstLine="708"/>
        <w:jc w:val="both"/>
        <w:rPr>
          <w:sz w:val="28"/>
          <w:szCs w:val="28"/>
        </w:rPr>
      </w:pPr>
      <w:r w:rsidRPr="00131C70">
        <w:rPr>
          <w:sz w:val="28"/>
          <w:szCs w:val="28"/>
        </w:rPr>
        <w:t xml:space="preserve">Для соблюдения правил личной гигиены имеются раковины для мытья рук на </w:t>
      </w:r>
      <w:r w:rsidR="0011074B" w:rsidRPr="00131C70">
        <w:rPr>
          <w:sz w:val="28"/>
          <w:szCs w:val="28"/>
        </w:rPr>
        <w:t>втором</w:t>
      </w:r>
      <w:r w:rsidRPr="00131C70">
        <w:rPr>
          <w:sz w:val="28"/>
          <w:szCs w:val="28"/>
        </w:rPr>
        <w:t xml:space="preserve"> этаже </w:t>
      </w:r>
      <w:r w:rsidR="0011074B" w:rsidRPr="00131C70">
        <w:rPr>
          <w:sz w:val="28"/>
          <w:szCs w:val="28"/>
        </w:rPr>
        <w:t>5</w:t>
      </w:r>
      <w:r w:rsidRPr="00131C70">
        <w:rPr>
          <w:sz w:val="28"/>
          <w:szCs w:val="28"/>
        </w:rPr>
        <w:t xml:space="preserve"> штук. Все функционируют.</w:t>
      </w:r>
      <w:r w:rsidR="00290516" w:rsidRPr="00131C70">
        <w:rPr>
          <w:sz w:val="28"/>
          <w:szCs w:val="28"/>
        </w:rPr>
        <w:t xml:space="preserve"> Установлены 2 </w:t>
      </w:r>
      <w:proofErr w:type="spellStart"/>
      <w:r w:rsidR="00290516" w:rsidRPr="00131C70">
        <w:rPr>
          <w:sz w:val="28"/>
          <w:szCs w:val="28"/>
        </w:rPr>
        <w:t>электрополотенца</w:t>
      </w:r>
      <w:proofErr w:type="spellEnd"/>
      <w:r w:rsidR="00290516" w:rsidRPr="00131C70">
        <w:rPr>
          <w:sz w:val="28"/>
          <w:szCs w:val="28"/>
        </w:rPr>
        <w:t xml:space="preserve"> для рук.</w:t>
      </w:r>
      <w:r w:rsidRPr="00131C70">
        <w:rPr>
          <w:sz w:val="28"/>
          <w:szCs w:val="28"/>
        </w:rPr>
        <w:t xml:space="preserve"> </w:t>
      </w:r>
    </w:p>
    <w:p w:rsidR="00FD3FBC" w:rsidRPr="00131C70" w:rsidRDefault="00FD3FBC" w:rsidP="00FD3FBC">
      <w:pPr>
        <w:ind w:firstLine="720"/>
        <w:jc w:val="both"/>
        <w:rPr>
          <w:sz w:val="28"/>
          <w:szCs w:val="28"/>
        </w:rPr>
      </w:pPr>
      <w:r w:rsidRPr="00131C70">
        <w:rPr>
          <w:sz w:val="28"/>
          <w:szCs w:val="28"/>
        </w:rPr>
        <w:t>Кабинет химии размещен на втором этаже здания. Общая площадь 70,</w:t>
      </w:r>
      <w:r w:rsidR="0011074B" w:rsidRPr="00131C70">
        <w:rPr>
          <w:sz w:val="28"/>
          <w:szCs w:val="28"/>
        </w:rPr>
        <w:t>0</w:t>
      </w:r>
      <w:r w:rsidRPr="00131C70">
        <w:rPr>
          <w:sz w:val="28"/>
          <w:szCs w:val="28"/>
        </w:rPr>
        <w:t xml:space="preserve"> кв.м., имеется лаборантская 1</w:t>
      </w:r>
      <w:r w:rsidR="0011074B" w:rsidRPr="00131C70">
        <w:rPr>
          <w:sz w:val="28"/>
          <w:szCs w:val="28"/>
        </w:rPr>
        <w:t>7</w:t>
      </w:r>
      <w:r w:rsidRPr="00131C70">
        <w:rPr>
          <w:sz w:val="28"/>
          <w:szCs w:val="28"/>
        </w:rPr>
        <w:t>,</w:t>
      </w:r>
      <w:r w:rsidR="0011074B" w:rsidRPr="00131C70">
        <w:rPr>
          <w:sz w:val="28"/>
          <w:szCs w:val="28"/>
        </w:rPr>
        <w:t>5</w:t>
      </w:r>
      <w:r w:rsidRPr="00131C70">
        <w:rPr>
          <w:sz w:val="28"/>
          <w:szCs w:val="28"/>
        </w:rPr>
        <w:t xml:space="preserve"> кв.м  Стены окрашены, пол покрыт линолеумом. Имеется раковина с холодной водой в кабинете и лаборантской. Кабинет оборудован вытяжным шкафом в рабочем состоянии. Демонстрационный стол высотой </w:t>
      </w:r>
      <w:smartTag w:uri="urn:schemas-microsoft-com:office:smarttags" w:element="metricconverter">
        <w:smartTagPr>
          <w:attr w:name="ProductID" w:val="130 см"/>
        </w:smartTagPr>
        <w:r w:rsidRPr="00131C70">
          <w:rPr>
            <w:sz w:val="28"/>
            <w:szCs w:val="28"/>
          </w:rPr>
          <w:t>130 см</w:t>
        </w:r>
      </w:smartTag>
      <w:r w:rsidRPr="00131C70">
        <w:rPr>
          <w:sz w:val="28"/>
          <w:szCs w:val="28"/>
        </w:rPr>
        <w:t xml:space="preserve"> не перекрывает обзор доски и оснащен подводом воды. Рабочие места </w:t>
      </w:r>
      <w:r w:rsidR="00947F68" w:rsidRPr="00131C70">
        <w:rPr>
          <w:sz w:val="28"/>
          <w:szCs w:val="28"/>
        </w:rPr>
        <w:t>18</w:t>
      </w:r>
      <w:r w:rsidRPr="00131C70">
        <w:rPr>
          <w:sz w:val="28"/>
          <w:szCs w:val="28"/>
        </w:rPr>
        <w:t xml:space="preserve"> специальных учебных столов </w:t>
      </w:r>
      <w:r w:rsidR="0011074B" w:rsidRPr="00131C70">
        <w:rPr>
          <w:sz w:val="28"/>
          <w:szCs w:val="28"/>
        </w:rPr>
        <w:t xml:space="preserve">оснащены </w:t>
      </w:r>
      <w:r w:rsidRPr="00131C70">
        <w:rPr>
          <w:sz w:val="28"/>
          <w:szCs w:val="28"/>
        </w:rPr>
        <w:t>подвод</w:t>
      </w:r>
      <w:r w:rsidR="0011074B" w:rsidRPr="00131C70">
        <w:rPr>
          <w:sz w:val="28"/>
          <w:szCs w:val="28"/>
        </w:rPr>
        <w:t>ом</w:t>
      </w:r>
      <w:r w:rsidRPr="00131C70">
        <w:rPr>
          <w:sz w:val="28"/>
          <w:szCs w:val="28"/>
        </w:rPr>
        <w:t xml:space="preserve"> воды. </w:t>
      </w:r>
    </w:p>
    <w:p w:rsidR="00FD3FBC" w:rsidRPr="00131C70" w:rsidRDefault="00FD3FBC" w:rsidP="00FD3FBC">
      <w:pPr>
        <w:jc w:val="both"/>
        <w:rPr>
          <w:sz w:val="28"/>
          <w:szCs w:val="28"/>
        </w:rPr>
      </w:pPr>
      <w:r w:rsidRPr="00131C70">
        <w:rPr>
          <w:sz w:val="28"/>
          <w:szCs w:val="28"/>
        </w:rPr>
        <w:t xml:space="preserve">   В лаборантской имеются специально выделенны</w:t>
      </w:r>
      <w:r w:rsidR="00FC5EC7" w:rsidRPr="00131C70">
        <w:rPr>
          <w:sz w:val="28"/>
          <w:szCs w:val="28"/>
        </w:rPr>
        <w:t>й</w:t>
      </w:r>
      <w:r w:rsidRPr="00131C70">
        <w:rPr>
          <w:sz w:val="28"/>
          <w:szCs w:val="28"/>
        </w:rPr>
        <w:t xml:space="preserve"> стол для работы с реактивами и веществами.  Реактивы и вещества хранятся в сейфе, с ними работа</w:t>
      </w:r>
      <w:r w:rsidR="00181507" w:rsidRPr="00131C70">
        <w:rPr>
          <w:sz w:val="28"/>
          <w:szCs w:val="28"/>
        </w:rPr>
        <w:t>ют</w:t>
      </w:r>
      <w:r w:rsidRPr="00131C70">
        <w:rPr>
          <w:sz w:val="28"/>
          <w:szCs w:val="28"/>
        </w:rPr>
        <w:t xml:space="preserve"> только учитель</w:t>
      </w:r>
      <w:r w:rsidR="00181507" w:rsidRPr="00131C70">
        <w:rPr>
          <w:sz w:val="28"/>
          <w:szCs w:val="28"/>
        </w:rPr>
        <w:t xml:space="preserve"> и лаборант</w:t>
      </w:r>
      <w:r w:rsidRPr="00131C70">
        <w:rPr>
          <w:sz w:val="28"/>
          <w:szCs w:val="28"/>
        </w:rPr>
        <w:t>.</w:t>
      </w:r>
    </w:p>
    <w:p w:rsidR="00FD3FBC" w:rsidRPr="00131C70" w:rsidRDefault="00FD3FBC" w:rsidP="00FD3FBC">
      <w:pPr>
        <w:jc w:val="both"/>
        <w:rPr>
          <w:sz w:val="28"/>
          <w:szCs w:val="28"/>
        </w:rPr>
      </w:pPr>
      <w:r w:rsidRPr="00131C70">
        <w:rPr>
          <w:sz w:val="28"/>
          <w:szCs w:val="28"/>
        </w:rPr>
        <w:t xml:space="preserve">   Проветривание естественным сквозным способом. Искусственное освещение </w:t>
      </w:r>
      <w:r w:rsidR="00181507" w:rsidRPr="00131C70">
        <w:rPr>
          <w:sz w:val="28"/>
          <w:szCs w:val="28"/>
        </w:rPr>
        <w:t>–</w:t>
      </w:r>
      <w:r w:rsidRPr="00131C70">
        <w:rPr>
          <w:sz w:val="28"/>
          <w:szCs w:val="28"/>
        </w:rPr>
        <w:t xml:space="preserve"> лампы</w:t>
      </w:r>
      <w:r w:rsidR="00181507" w:rsidRPr="00131C70">
        <w:rPr>
          <w:sz w:val="28"/>
          <w:szCs w:val="28"/>
        </w:rPr>
        <w:t xml:space="preserve"> </w:t>
      </w:r>
      <w:r w:rsidR="00F46CCE" w:rsidRPr="00131C70">
        <w:rPr>
          <w:sz w:val="28"/>
          <w:szCs w:val="28"/>
        </w:rPr>
        <w:t>люминесцентные</w:t>
      </w:r>
    </w:p>
    <w:p w:rsidR="00FD3FBC" w:rsidRPr="00131C70" w:rsidRDefault="00FD3FBC" w:rsidP="00FD3FBC">
      <w:pPr>
        <w:ind w:firstLine="708"/>
        <w:jc w:val="both"/>
        <w:rPr>
          <w:sz w:val="28"/>
          <w:szCs w:val="28"/>
        </w:rPr>
      </w:pPr>
      <w:r w:rsidRPr="00131C70">
        <w:rPr>
          <w:sz w:val="28"/>
          <w:szCs w:val="28"/>
        </w:rPr>
        <w:t xml:space="preserve">Кабинет физики размещен на </w:t>
      </w:r>
      <w:r w:rsidR="00181507" w:rsidRPr="00131C70">
        <w:rPr>
          <w:sz w:val="28"/>
          <w:szCs w:val="28"/>
        </w:rPr>
        <w:t>втором</w:t>
      </w:r>
      <w:r w:rsidRPr="00131C70">
        <w:rPr>
          <w:sz w:val="28"/>
          <w:szCs w:val="28"/>
        </w:rPr>
        <w:t xml:space="preserve"> этаже здания. Общая площадь </w:t>
      </w:r>
      <w:r w:rsidR="00181507" w:rsidRPr="00131C70">
        <w:rPr>
          <w:sz w:val="28"/>
          <w:szCs w:val="28"/>
        </w:rPr>
        <w:t>68</w:t>
      </w:r>
      <w:r w:rsidRPr="00131C70">
        <w:rPr>
          <w:sz w:val="28"/>
          <w:szCs w:val="28"/>
        </w:rPr>
        <w:t>,</w:t>
      </w:r>
      <w:r w:rsidR="00181507" w:rsidRPr="00131C70">
        <w:rPr>
          <w:sz w:val="28"/>
          <w:szCs w:val="28"/>
        </w:rPr>
        <w:t>2</w:t>
      </w:r>
      <w:r w:rsidRPr="00131C70">
        <w:rPr>
          <w:sz w:val="28"/>
          <w:szCs w:val="28"/>
        </w:rPr>
        <w:t xml:space="preserve"> кв.м., имеется лаборантская площадью 1</w:t>
      </w:r>
      <w:r w:rsidR="00181507" w:rsidRPr="00131C70">
        <w:rPr>
          <w:sz w:val="28"/>
          <w:szCs w:val="28"/>
        </w:rPr>
        <w:t>9</w:t>
      </w:r>
      <w:r w:rsidRPr="00131C70">
        <w:rPr>
          <w:sz w:val="28"/>
          <w:szCs w:val="28"/>
        </w:rPr>
        <w:t>,</w:t>
      </w:r>
      <w:r w:rsidR="00181507" w:rsidRPr="00131C70">
        <w:rPr>
          <w:sz w:val="28"/>
          <w:szCs w:val="28"/>
        </w:rPr>
        <w:t>8</w:t>
      </w:r>
      <w:r w:rsidRPr="00131C70">
        <w:rPr>
          <w:sz w:val="28"/>
          <w:szCs w:val="28"/>
        </w:rPr>
        <w:t xml:space="preserve"> кв.м. Стены окрашены, пол покрыт линолеумом. В кабинете имеется раковина с подводкой воды. Демонстрационный стол  высотой </w:t>
      </w:r>
      <w:smartTag w:uri="urn:schemas-microsoft-com:office:smarttags" w:element="metricconverter">
        <w:smartTagPr>
          <w:attr w:name="ProductID" w:val="130 см"/>
        </w:smartTagPr>
        <w:r w:rsidRPr="00131C70">
          <w:rPr>
            <w:sz w:val="28"/>
            <w:szCs w:val="28"/>
          </w:rPr>
          <w:t>130 см</w:t>
        </w:r>
      </w:smartTag>
      <w:r w:rsidRPr="00131C70">
        <w:rPr>
          <w:sz w:val="28"/>
          <w:szCs w:val="28"/>
        </w:rPr>
        <w:t xml:space="preserve">. не перекрывает обзор доски. Рабочие места - </w:t>
      </w:r>
      <w:r w:rsidR="00947F68" w:rsidRPr="00131C70">
        <w:rPr>
          <w:sz w:val="28"/>
          <w:szCs w:val="28"/>
        </w:rPr>
        <w:t>30</w:t>
      </w:r>
      <w:r w:rsidRPr="00131C70">
        <w:rPr>
          <w:sz w:val="28"/>
          <w:szCs w:val="28"/>
        </w:rPr>
        <w:t xml:space="preserve"> специализированных мест. </w:t>
      </w:r>
    </w:p>
    <w:p w:rsidR="00FD3FBC" w:rsidRPr="00131C70" w:rsidRDefault="00FD3FBC" w:rsidP="00FD3FBC">
      <w:pPr>
        <w:ind w:firstLine="708"/>
        <w:jc w:val="both"/>
        <w:rPr>
          <w:sz w:val="28"/>
          <w:szCs w:val="28"/>
        </w:rPr>
      </w:pPr>
      <w:r w:rsidRPr="00131C70">
        <w:rPr>
          <w:sz w:val="28"/>
          <w:szCs w:val="28"/>
        </w:rPr>
        <w:t xml:space="preserve">В лаборантской имеется шкафы для хранения лабораторного оборудования, имеется раковина с подводкой воды. </w:t>
      </w:r>
    </w:p>
    <w:p w:rsidR="00FD3FBC" w:rsidRPr="00131C70" w:rsidRDefault="00FD3FBC" w:rsidP="00FD3FBC">
      <w:pPr>
        <w:jc w:val="both"/>
        <w:rPr>
          <w:sz w:val="28"/>
          <w:szCs w:val="28"/>
        </w:rPr>
      </w:pPr>
      <w:r w:rsidRPr="00131C70">
        <w:rPr>
          <w:sz w:val="28"/>
          <w:szCs w:val="28"/>
        </w:rPr>
        <w:t xml:space="preserve"> </w:t>
      </w:r>
      <w:r w:rsidRPr="00131C70">
        <w:rPr>
          <w:sz w:val="28"/>
          <w:szCs w:val="28"/>
        </w:rPr>
        <w:tab/>
        <w:t>Проветривание естественным сквозным способом. Искусственное освещение – люминесцентные лампы. На окнах – жалюзи.</w:t>
      </w:r>
    </w:p>
    <w:p w:rsidR="00FD3FBC" w:rsidRPr="00131C70" w:rsidRDefault="00947F68" w:rsidP="00FD3FBC">
      <w:pPr>
        <w:ind w:firstLine="708"/>
        <w:jc w:val="both"/>
        <w:rPr>
          <w:sz w:val="28"/>
          <w:szCs w:val="28"/>
        </w:rPr>
      </w:pPr>
      <w:r w:rsidRPr="00131C70">
        <w:rPr>
          <w:sz w:val="28"/>
          <w:szCs w:val="28"/>
        </w:rPr>
        <w:t>Два к</w:t>
      </w:r>
      <w:r w:rsidR="00FD3FBC" w:rsidRPr="00131C70">
        <w:rPr>
          <w:sz w:val="28"/>
          <w:szCs w:val="28"/>
        </w:rPr>
        <w:t>абинет</w:t>
      </w:r>
      <w:r w:rsidRPr="00131C70">
        <w:rPr>
          <w:sz w:val="28"/>
          <w:szCs w:val="28"/>
        </w:rPr>
        <w:t>а</w:t>
      </w:r>
      <w:r w:rsidR="00FD3FBC" w:rsidRPr="00131C70">
        <w:rPr>
          <w:sz w:val="28"/>
          <w:szCs w:val="28"/>
        </w:rPr>
        <w:t xml:space="preserve"> информатики размещен</w:t>
      </w:r>
      <w:r w:rsidRPr="00131C70">
        <w:rPr>
          <w:sz w:val="28"/>
          <w:szCs w:val="28"/>
        </w:rPr>
        <w:t>ы</w:t>
      </w:r>
      <w:r w:rsidR="00FD3FBC" w:rsidRPr="00131C70">
        <w:rPr>
          <w:sz w:val="28"/>
          <w:szCs w:val="28"/>
        </w:rPr>
        <w:t xml:space="preserve"> на третьем этаже здания. Площадь </w:t>
      </w:r>
      <w:r w:rsidRPr="00131C70">
        <w:rPr>
          <w:sz w:val="28"/>
          <w:szCs w:val="28"/>
        </w:rPr>
        <w:t>1-го</w:t>
      </w:r>
      <w:r w:rsidR="00FD3FBC" w:rsidRPr="00131C70">
        <w:rPr>
          <w:sz w:val="28"/>
          <w:szCs w:val="28"/>
        </w:rPr>
        <w:t xml:space="preserve"> кабинета составляет </w:t>
      </w:r>
      <w:r w:rsidRPr="00131C70">
        <w:rPr>
          <w:sz w:val="28"/>
          <w:szCs w:val="28"/>
        </w:rPr>
        <w:t>54</w:t>
      </w:r>
      <w:r w:rsidR="00FD3FBC" w:rsidRPr="00131C70">
        <w:rPr>
          <w:sz w:val="28"/>
          <w:szCs w:val="28"/>
        </w:rPr>
        <w:t>,</w:t>
      </w:r>
      <w:r w:rsidRPr="00131C70">
        <w:rPr>
          <w:sz w:val="28"/>
          <w:szCs w:val="28"/>
        </w:rPr>
        <w:t>5</w:t>
      </w:r>
      <w:r w:rsidR="00FD3FBC" w:rsidRPr="00131C70">
        <w:rPr>
          <w:sz w:val="28"/>
          <w:szCs w:val="28"/>
        </w:rPr>
        <w:t xml:space="preserve"> кв.м (установлено 10 компьютеров с жидкокристаллическими мониторами, площадь на 1 компьютер – </w:t>
      </w:r>
      <w:smartTag w:uri="urn:schemas-microsoft-com:office:smarttags" w:element="metricconverter">
        <w:smartTagPr>
          <w:attr w:name="ProductID" w:val="5,45 кв. м"/>
        </w:smartTagPr>
        <w:r w:rsidRPr="00131C70">
          <w:rPr>
            <w:sz w:val="28"/>
            <w:szCs w:val="28"/>
          </w:rPr>
          <w:t>5</w:t>
        </w:r>
        <w:r w:rsidR="00FD3FBC" w:rsidRPr="00131C70">
          <w:rPr>
            <w:sz w:val="28"/>
            <w:szCs w:val="28"/>
          </w:rPr>
          <w:t>,</w:t>
        </w:r>
        <w:r w:rsidRPr="00131C70">
          <w:rPr>
            <w:sz w:val="28"/>
            <w:szCs w:val="28"/>
          </w:rPr>
          <w:t>45</w:t>
        </w:r>
        <w:r w:rsidR="00FD3FBC" w:rsidRPr="00131C70">
          <w:rPr>
            <w:sz w:val="28"/>
            <w:szCs w:val="28"/>
          </w:rPr>
          <w:t xml:space="preserve"> кв. м</w:t>
        </w:r>
      </w:smartTag>
      <w:r w:rsidR="00290516" w:rsidRPr="00131C70">
        <w:rPr>
          <w:sz w:val="28"/>
          <w:szCs w:val="28"/>
        </w:rPr>
        <w:t>.</w:t>
      </w:r>
      <w:r w:rsidR="00FD3FBC" w:rsidRPr="00131C70">
        <w:rPr>
          <w:sz w:val="28"/>
          <w:szCs w:val="28"/>
        </w:rPr>
        <w:t>)</w:t>
      </w:r>
      <w:r w:rsidRPr="00131C70">
        <w:rPr>
          <w:sz w:val="28"/>
          <w:szCs w:val="28"/>
        </w:rPr>
        <w:t xml:space="preserve">, площадь 2-го кабинета 54,3 кв.м. (установлено 10 компьютеров с жидкокристаллическими мониторами, площадь на 1 компьютер – </w:t>
      </w:r>
      <w:smartTag w:uri="urn:schemas-microsoft-com:office:smarttags" w:element="metricconverter">
        <w:smartTagPr>
          <w:attr w:name="ProductID" w:val="5,43 кв. м"/>
        </w:smartTagPr>
        <w:r w:rsidRPr="00131C70">
          <w:rPr>
            <w:sz w:val="28"/>
            <w:szCs w:val="28"/>
          </w:rPr>
          <w:t>5,43 кв. м</w:t>
        </w:r>
      </w:smartTag>
      <w:r w:rsidR="00E67ACD" w:rsidRPr="00131C70">
        <w:rPr>
          <w:sz w:val="28"/>
          <w:szCs w:val="28"/>
        </w:rPr>
        <w:t xml:space="preserve">). Рабочее место учителя в 1-ом кабинете оборудовано </w:t>
      </w:r>
      <w:proofErr w:type="spellStart"/>
      <w:r w:rsidR="00E67ACD" w:rsidRPr="00131C70">
        <w:rPr>
          <w:sz w:val="28"/>
          <w:szCs w:val="28"/>
        </w:rPr>
        <w:t>мультимедийным</w:t>
      </w:r>
      <w:proofErr w:type="spellEnd"/>
      <w:r w:rsidR="00E67ACD" w:rsidRPr="00131C70">
        <w:rPr>
          <w:sz w:val="28"/>
          <w:szCs w:val="28"/>
        </w:rPr>
        <w:t xml:space="preserve"> проектором и лазерным принтером, во 2-ом – </w:t>
      </w:r>
      <w:proofErr w:type="spellStart"/>
      <w:r w:rsidR="00E67ACD" w:rsidRPr="00131C70">
        <w:rPr>
          <w:sz w:val="28"/>
          <w:szCs w:val="28"/>
        </w:rPr>
        <w:t>мультимедийным</w:t>
      </w:r>
      <w:proofErr w:type="spellEnd"/>
      <w:r w:rsidR="00E67ACD" w:rsidRPr="00131C70">
        <w:rPr>
          <w:sz w:val="28"/>
          <w:szCs w:val="28"/>
        </w:rPr>
        <w:t xml:space="preserve"> проектором. </w:t>
      </w:r>
      <w:r w:rsidR="00FD3FBC" w:rsidRPr="00131C70">
        <w:rPr>
          <w:sz w:val="28"/>
          <w:szCs w:val="28"/>
        </w:rPr>
        <w:t xml:space="preserve">  В кабинетах информатики  занимаются обучающиеся  5-11  классов.</w:t>
      </w:r>
    </w:p>
    <w:p w:rsidR="00FD3FBC" w:rsidRPr="00131C70" w:rsidRDefault="00FD3FBC" w:rsidP="00E67ACD">
      <w:pPr>
        <w:ind w:firstLine="708"/>
        <w:jc w:val="both"/>
        <w:rPr>
          <w:sz w:val="28"/>
          <w:szCs w:val="28"/>
        </w:rPr>
      </w:pPr>
      <w:r w:rsidRPr="00131C70">
        <w:rPr>
          <w:sz w:val="28"/>
          <w:szCs w:val="28"/>
        </w:rPr>
        <w:t>Внутренняя отделка</w:t>
      </w:r>
      <w:r w:rsidR="00422C8C" w:rsidRPr="00131C70">
        <w:rPr>
          <w:sz w:val="28"/>
          <w:szCs w:val="28"/>
        </w:rPr>
        <w:t>:</w:t>
      </w:r>
      <w:r w:rsidR="00E67ACD" w:rsidRPr="00131C70">
        <w:rPr>
          <w:sz w:val="28"/>
          <w:szCs w:val="28"/>
        </w:rPr>
        <w:t xml:space="preserve"> 1-</w:t>
      </w:r>
      <w:r w:rsidR="00422C8C" w:rsidRPr="00131C70">
        <w:rPr>
          <w:sz w:val="28"/>
          <w:szCs w:val="28"/>
        </w:rPr>
        <w:t>ый</w:t>
      </w:r>
      <w:r w:rsidR="00E67ACD" w:rsidRPr="00131C70">
        <w:rPr>
          <w:sz w:val="28"/>
          <w:szCs w:val="28"/>
        </w:rPr>
        <w:t xml:space="preserve"> </w:t>
      </w:r>
      <w:r w:rsidRPr="00131C70">
        <w:rPr>
          <w:sz w:val="28"/>
          <w:szCs w:val="28"/>
        </w:rPr>
        <w:t xml:space="preserve">кабинет – стены </w:t>
      </w:r>
      <w:r w:rsidR="00E67ACD" w:rsidRPr="00131C70">
        <w:rPr>
          <w:sz w:val="28"/>
          <w:szCs w:val="28"/>
        </w:rPr>
        <w:t xml:space="preserve">оклеены бумажными обоями, </w:t>
      </w:r>
      <w:r w:rsidR="00422C8C" w:rsidRPr="00131C70">
        <w:rPr>
          <w:sz w:val="28"/>
          <w:szCs w:val="28"/>
        </w:rPr>
        <w:t xml:space="preserve">2-ой кабинет -  </w:t>
      </w:r>
      <w:proofErr w:type="spellStart"/>
      <w:r w:rsidRPr="00131C70">
        <w:rPr>
          <w:sz w:val="28"/>
          <w:szCs w:val="28"/>
        </w:rPr>
        <w:t>МДФ-панелями</w:t>
      </w:r>
      <w:proofErr w:type="spellEnd"/>
      <w:r w:rsidR="00422C8C" w:rsidRPr="00131C70">
        <w:rPr>
          <w:sz w:val="28"/>
          <w:szCs w:val="28"/>
        </w:rPr>
        <w:t xml:space="preserve"> на уровне 150мм.</w:t>
      </w:r>
      <w:r w:rsidRPr="00131C70">
        <w:rPr>
          <w:sz w:val="28"/>
          <w:szCs w:val="28"/>
        </w:rPr>
        <w:t>,</w:t>
      </w:r>
      <w:r w:rsidR="00422C8C" w:rsidRPr="00131C70">
        <w:rPr>
          <w:sz w:val="28"/>
          <w:szCs w:val="28"/>
        </w:rPr>
        <w:t xml:space="preserve"> вверху металлическая плитка,</w:t>
      </w:r>
      <w:r w:rsidRPr="00131C70">
        <w:rPr>
          <w:sz w:val="28"/>
          <w:szCs w:val="28"/>
        </w:rPr>
        <w:t xml:space="preserve"> пол покрыт линолеумом. Освещение - естественное, искусственное - люминесцентные лампы. Окна закрывают жалюзи. Занятия проводятся в 1 смену, влажная уборка производится после смены</w:t>
      </w:r>
      <w:r w:rsidR="00422C8C" w:rsidRPr="00131C70">
        <w:rPr>
          <w:sz w:val="28"/>
          <w:szCs w:val="28"/>
        </w:rPr>
        <w:t xml:space="preserve"> ( в осенний и  весенний период влажная уборка </w:t>
      </w:r>
      <w:r w:rsidR="00422C8C" w:rsidRPr="00131C70">
        <w:rPr>
          <w:sz w:val="28"/>
          <w:szCs w:val="28"/>
        </w:rPr>
        <w:lastRenderedPageBreak/>
        <w:t>проводится дополнительно между 3 и 4 уроками</w:t>
      </w:r>
      <w:r w:rsidR="00290516" w:rsidRPr="00131C70">
        <w:rPr>
          <w:sz w:val="28"/>
          <w:szCs w:val="28"/>
        </w:rPr>
        <w:t>)</w:t>
      </w:r>
      <w:r w:rsidRPr="00131C70">
        <w:rPr>
          <w:sz w:val="28"/>
          <w:szCs w:val="28"/>
        </w:rPr>
        <w:t xml:space="preserve">. Расстояние между боковыми поверхностями мониторов - не менее </w:t>
      </w:r>
      <w:smartTag w:uri="urn:schemas-microsoft-com:office:smarttags" w:element="metricconverter">
        <w:smartTagPr>
          <w:attr w:name="ProductID" w:val="1,2 м"/>
        </w:smartTagPr>
        <w:r w:rsidRPr="00131C70">
          <w:rPr>
            <w:sz w:val="28"/>
            <w:szCs w:val="28"/>
          </w:rPr>
          <w:t>1,2 м</w:t>
        </w:r>
      </w:smartTag>
      <w:r w:rsidRPr="00131C70">
        <w:rPr>
          <w:sz w:val="28"/>
          <w:szCs w:val="28"/>
        </w:rPr>
        <w:t>. Рабочие столы – специальные. Стулья подъемно-поворотные, полумягкие с регулировкой по высоте сиденья и спинки</w:t>
      </w:r>
      <w:r w:rsidRPr="00131C70">
        <w:rPr>
          <w:color w:val="FF0000"/>
          <w:sz w:val="28"/>
          <w:szCs w:val="28"/>
        </w:rPr>
        <w:t xml:space="preserve">. </w:t>
      </w:r>
      <w:r w:rsidRPr="00131C70">
        <w:rPr>
          <w:sz w:val="28"/>
          <w:szCs w:val="28"/>
        </w:rPr>
        <w:t xml:space="preserve">Рабочие столы одноместные, предусматривают три раздельные поверхности - одна для размещения системного блока, другая для монитора и третья  -  для клавиатуры. Ящиков нет. Высота края стола - </w:t>
      </w:r>
      <w:smartTag w:uri="urn:schemas-microsoft-com:office:smarttags" w:element="metricconverter">
        <w:smartTagPr>
          <w:attr w:name="ProductID" w:val="750 мм"/>
        </w:smartTagPr>
        <w:r w:rsidRPr="00131C70">
          <w:rPr>
            <w:sz w:val="28"/>
            <w:szCs w:val="28"/>
          </w:rPr>
          <w:t>750 мм</w:t>
        </w:r>
      </w:smartTag>
      <w:r w:rsidRPr="00131C70">
        <w:rPr>
          <w:sz w:val="28"/>
          <w:szCs w:val="28"/>
        </w:rPr>
        <w:t xml:space="preserve">, пространство для ног - </w:t>
      </w:r>
      <w:smartTag w:uri="urn:schemas-microsoft-com:office:smarttags" w:element="metricconverter">
        <w:smartTagPr>
          <w:attr w:name="ProductID" w:val="650 мм"/>
        </w:smartTagPr>
        <w:r w:rsidR="00422C8C" w:rsidRPr="00131C70">
          <w:rPr>
            <w:sz w:val="28"/>
            <w:szCs w:val="28"/>
          </w:rPr>
          <w:t>65</w:t>
        </w:r>
        <w:r w:rsidRPr="00131C70">
          <w:rPr>
            <w:sz w:val="28"/>
            <w:szCs w:val="28"/>
          </w:rPr>
          <w:t>0 мм</w:t>
        </w:r>
      </w:smartTag>
      <w:r w:rsidRPr="00131C70">
        <w:rPr>
          <w:sz w:val="28"/>
          <w:szCs w:val="28"/>
        </w:rPr>
        <w:t xml:space="preserve">. Ширина поверхности для размещения ПВЭМ и клавиатуры - </w:t>
      </w:r>
      <w:smartTag w:uri="urn:schemas-microsoft-com:office:smarttags" w:element="metricconverter">
        <w:smartTagPr>
          <w:attr w:name="ProductID" w:val="800 мм"/>
        </w:smartTagPr>
        <w:r w:rsidR="00422C8C" w:rsidRPr="00131C70">
          <w:rPr>
            <w:sz w:val="28"/>
            <w:szCs w:val="28"/>
          </w:rPr>
          <w:t>8</w:t>
        </w:r>
        <w:r w:rsidRPr="00131C70">
          <w:rPr>
            <w:sz w:val="28"/>
            <w:szCs w:val="28"/>
          </w:rPr>
          <w:t>00 мм</w:t>
        </w:r>
      </w:smartTag>
      <w:r w:rsidRPr="00131C70">
        <w:rPr>
          <w:sz w:val="28"/>
          <w:szCs w:val="28"/>
        </w:rPr>
        <w:t xml:space="preserve">, глубина - </w:t>
      </w:r>
      <w:smartTag w:uri="urn:schemas-microsoft-com:office:smarttags" w:element="metricconverter">
        <w:smartTagPr>
          <w:attr w:name="ProductID" w:val="450 мм"/>
        </w:smartTagPr>
        <w:r w:rsidR="00422C8C" w:rsidRPr="00131C70">
          <w:rPr>
            <w:sz w:val="28"/>
            <w:szCs w:val="28"/>
          </w:rPr>
          <w:t>45</w:t>
        </w:r>
        <w:r w:rsidRPr="00131C70">
          <w:rPr>
            <w:sz w:val="28"/>
            <w:szCs w:val="28"/>
          </w:rPr>
          <w:t>0 мм</w:t>
        </w:r>
      </w:smartTag>
      <w:r w:rsidRPr="00131C70">
        <w:rPr>
          <w:sz w:val="28"/>
          <w:szCs w:val="28"/>
        </w:rPr>
        <w:t xml:space="preserve">. Провода электропитания и кабель локальной сети проходят за задней стенкой рабочего стола. Линия взора перпендикулярна экрану, с оптимальным ее отклонением в вертикальной плоскости ±5-7 градусов. Рабочие места оборудованы  офисными креслами (вращаются, регулируется высота, имеются подлокотники). </w:t>
      </w:r>
    </w:p>
    <w:p w:rsidR="00FD3FBC" w:rsidRPr="00131C70" w:rsidRDefault="00FD3FBC" w:rsidP="00FD3FBC">
      <w:pPr>
        <w:ind w:firstLine="708"/>
        <w:jc w:val="both"/>
        <w:rPr>
          <w:sz w:val="28"/>
          <w:szCs w:val="28"/>
        </w:rPr>
      </w:pPr>
      <w:r w:rsidRPr="00131C70">
        <w:rPr>
          <w:sz w:val="28"/>
          <w:szCs w:val="28"/>
        </w:rPr>
        <w:t>Для проведения теоретического курса информатики в кабинете установлены  двухместные ученические столы.</w:t>
      </w:r>
    </w:p>
    <w:p w:rsidR="00FD3FBC" w:rsidRPr="00131C70" w:rsidRDefault="00FD3FBC" w:rsidP="008771CF">
      <w:pPr>
        <w:ind w:firstLine="708"/>
        <w:jc w:val="both"/>
        <w:rPr>
          <w:sz w:val="28"/>
          <w:szCs w:val="28"/>
        </w:rPr>
      </w:pPr>
      <w:r w:rsidRPr="00131C70">
        <w:rPr>
          <w:sz w:val="28"/>
          <w:szCs w:val="28"/>
        </w:rPr>
        <w:t>Цвет мебели соответствует гигиеническим требованиям, расстановка проведена правильно с учетом левостороннего освещения.</w:t>
      </w:r>
    </w:p>
    <w:p w:rsidR="00206A9E" w:rsidRPr="00131C70" w:rsidRDefault="00FD3FBC" w:rsidP="008771CF">
      <w:pPr>
        <w:pStyle w:val="af2"/>
        <w:spacing w:line="240" w:lineRule="auto"/>
        <w:ind w:left="0" w:right="0" w:firstLine="708"/>
        <w:rPr>
          <w:rFonts w:ascii="Times New Roman" w:hAnsi="Times New Roman"/>
          <w:sz w:val="28"/>
          <w:szCs w:val="28"/>
        </w:rPr>
      </w:pPr>
      <w:r w:rsidRPr="00131C70">
        <w:rPr>
          <w:rFonts w:ascii="Times New Roman" w:hAnsi="Times New Roman"/>
          <w:sz w:val="28"/>
          <w:szCs w:val="28"/>
        </w:rPr>
        <w:t xml:space="preserve">Расстояние от первой парты до доски от 2,4м.  Кабинет оснащен </w:t>
      </w:r>
      <w:proofErr w:type="spellStart"/>
      <w:r w:rsidRPr="00131C70">
        <w:rPr>
          <w:rFonts w:ascii="Times New Roman" w:hAnsi="Times New Roman"/>
          <w:sz w:val="28"/>
          <w:szCs w:val="28"/>
        </w:rPr>
        <w:t>немеловой</w:t>
      </w:r>
      <w:proofErr w:type="spellEnd"/>
      <w:r w:rsidRPr="00131C70">
        <w:rPr>
          <w:rFonts w:ascii="Times New Roman" w:hAnsi="Times New Roman"/>
          <w:sz w:val="28"/>
          <w:szCs w:val="28"/>
        </w:rPr>
        <w:t xml:space="preserve"> доской. Высота нижнего края учебной доски над полом  </w:t>
      </w:r>
      <w:smartTag w:uri="urn:schemas-microsoft-com:office:smarttags" w:element="metricconverter">
        <w:smartTagPr>
          <w:attr w:name="ProductID" w:val="90 см"/>
        </w:smartTagPr>
        <w:r w:rsidRPr="00131C70">
          <w:rPr>
            <w:rFonts w:ascii="Times New Roman" w:hAnsi="Times New Roman"/>
            <w:sz w:val="28"/>
            <w:szCs w:val="28"/>
          </w:rPr>
          <w:t>90 см</w:t>
        </w:r>
      </w:smartTag>
      <w:r w:rsidRPr="00131C70">
        <w:rPr>
          <w:rFonts w:ascii="Times New Roman" w:hAnsi="Times New Roman"/>
          <w:sz w:val="28"/>
          <w:szCs w:val="28"/>
        </w:rPr>
        <w:t xml:space="preserve">. </w:t>
      </w:r>
    </w:p>
    <w:p w:rsidR="00FD3FBC" w:rsidRPr="00131C70" w:rsidRDefault="00FD3FBC" w:rsidP="00FD3FBC">
      <w:pPr>
        <w:pStyle w:val="af2"/>
        <w:spacing w:before="100" w:beforeAutospacing="1" w:after="100" w:afterAutospacing="1" w:line="240" w:lineRule="auto"/>
        <w:ind w:left="1004" w:right="0"/>
        <w:jc w:val="center"/>
        <w:rPr>
          <w:rFonts w:ascii="Times New Roman" w:eastAsia="Times New Roman" w:hAnsi="Times New Roman"/>
          <w:sz w:val="28"/>
          <w:szCs w:val="28"/>
          <w:lang w:eastAsia="ru-RU"/>
        </w:rPr>
      </w:pPr>
      <w:r w:rsidRPr="00131C70">
        <w:rPr>
          <w:rFonts w:ascii="Times New Roman" w:eastAsia="Times New Roman" w:hAnsi="Times New Roman"/>
          <w:bCs/>
          <w:sz w:val="28"/>
          <w:szCs w:val="28"/>
          <w:lang w:eastAsia="ru-RU"/>
        </w:rPr>
        <w:t>Продолжительность непрерывного применения технических средств обучения на уроках</w:t>
      </w:r>
    </w:p>
    <w:tbl>
      <w:tblPr>
        <w:tblW w:w="4940" w:type="pct"/>
        <w:tblCellSpacing w:w="15"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93"/>
        <w:gridCol w:w="2151"/>
        <w:gridCol w:w="2263"/>
        <w:gridCol w:w="2363"/>
        <w:gridCol w:w="2822"/>
      </w:tblGrid>
      <w:tr w:rsidR="00FD3FBC" w:rsidRPr="00131C70" w:rsidTr="00F1177E">
        <w:trPr>
          <w:trHeight w:val="304"/>
          <w:tblCellSpacing w:w="15" w:type="dxa"/>
        </w:trPr>
        <w:tc>
          <w:tcPr>
            <w:tcW w:w="271" w:type="pct"/>
            <w:vMerge w:val="restart"/>
            <w:vAlign w:val="center"/>
          </w:tcPr>
          <w:p w:rsidR="00FD3FBC" w:rsidRPr="00131C70" w:rsidRDefault="00FD3FBC" w:rsidP="00730970">
            <w:pPr>
              <w:jc w:val="center"/>
              <w:rPr>
                <w:sz w:val="28"/>
                <w:szCs w:val="28"/>
              </w:rPr>
            </w:pPr>
            <w:r w:rsidRPr="00131C70">
              <w:rPr>
                <w:sz w:val="28"/>
                <w:szCs w:val="28"/>
              </w:rPr>
              <w:br/>
            </w:r>
            <w:r w:rsidRPr="00131C70">
              <w:rPr>
                <w:sz w:val="28"/>
                <w:szCs w:val="28"/>
              </w:rPr>
              <w:br/>
            </w:r>
            <w:r w:rsidRPr="00131C70">
              <w:rPr>
                <w:sz w:val="28"/>
                <w:szCs w:val="28"/>
              </w:rPr>
              <w:br/>
            </w:r>
            <w:r w:rsidRPr="00131C70">
              <w:rPr>
                <w:iCs/>
                <w:sz w:val="28"/>
                <w:szCs w:val="28"/>
              </w:rPr>
              <w:t>Классы</w:t>
            </w:r>
          </w:p>
        </w:tc>
        <w:tc>
          <w:tcPr>
            <w:tcW w:w="4684" w:type="pct"/>
            <w:gridSpan w:val="4"/>
            <w:vAlign w:val="center"/>
          </w:tcPr>
          <w:p w:rsidR="00FD3FBC" w:rsidRPr="00131C70" w:rsidRDefault="00FD3FBC" w:rsidP="00730970">
            <w:pPr>
              <w:jc w:val="center"/>
              <w:rPr>
                <w:sz w:val="28"/>
                <w:szCs w:val="28"/>
              </w:rPr>
            </w:pPr>
            <w:r w:rsidRPr="00131C70">
              <w:rPr>
                <w:iCs/>
                <w:sz w:val="28"/>
                <w:szCs w:val="28"/>
              </w:rPr>
              <w:t>Непрерывная длительность (мин.), не более</w:t>
            </w:r>
          </w:p>
        </w:tc>
      </w:tr>
      <w:tr w:rsidR="00FD3FBC" w:rsidRPr="00131C70" w:rsidTr="00F1177E">
        <w:trPr>
          <w:trHeight w:val="161"/>
          <w:tblCellSpacing w:w="15" w:type="dxa"/>
        </w:trPr>
        <w:tc>
          <w:tcPr>
            <w:tcW w:w="271" w:type="pct"/>
            <w:vMerge/>
            <w:vAlign w:val="center"/>
          </w:tcPr>
          <w:p w:rsidR="00FD3FBC" w:rsidRPr="00131C70" w:rsidRDefault="00FD3FBC" w:rsidP="00730970">
            <w:pPr>
              <w:rPr>
                <w:sz w:val="28"/>
                <w:szCs w:val="28"/>
              </w:rPr>
            </w:pPr>
          </w:p>
        </w:tc>
        <w:tc>
          <w:tcPr>
            <w:tcW w:w="1049" w:type="pct"/>
            <w:vAlign w:val="center"/>
          </w:tcPr>
          <w:p w:rsidR="00FD3FBC" w:rsidRPr="00131C70" w:rsidRDefault="00FD3FBC" w:rsidP="00730970">
            <w:pPr>
              <w:jc w:val="center"/>
              <w:rPr>
                <w:sz w:val="28"/>
                <w:szCs w:val="28"/>
              </w:rPr>
            </w:pPr>
            <w:r w:rsidRPr="00131C70">
              <w:rPr>
                <w:iCs/>
                <w:sz w:val="28"/>
                <w:szCs w:val="28"/>
              </w:rPr>
              <w:t>Просмотр статических изображений на учебных досках и экранах отраженного свечения</w:t>
            </w:r>
          </w:p>
        </w:tc>
        <w:tc>
          <w:tcPr>
            <w:tcW w:w="1105" w:type="pct"/>
            <w:vAlign w:val="center"/>
          </w:tcPr>
          <w:p w:rsidR="00FD3FBC" w:rsidRPr="00131C70" w:rsidRDefault="00FD3FBC" w:rsidP="00730970">
            <w:pPr>
              <w:jc w:val="center"/>
              <w:rPr>
                <w:sz w:val="28"/>
                <w:szCs w:val="28"/>
              </w:rPr>
            </w:pPr>
            <w:r w:rsidRPr="00131C70">
              <w:rPr>
                <w:iCs/>
                <w:sz w:val="28"/>
                <w:szCs w:val="28"/>
              </w:rPr>
              <w:t>Просмотр динамических изображений на учебных досках и экранах отраженного свечения</w:t>
            </w:r>
          </w:p>
        </w:tc>
        <w:tc>
          <w:tcPr>
            <w:tcW w:w="1155" w:type="pct"/>
            <w:vAlign w:val="center"/>
          </w:tcPr>
          <w:p w:rsidR="00FD3FBC" w:rsidRPr="00131C70" w:rsidRDefault="00FD3FBC" w:rsidP="00730970">
            <w:pPr>
              <w:jc w:val="center"/>
              <w:rPr>
                <w:sz w:val="28"/>
                <w:szCs w:val="28"/>
              </w:rPr>
            </w:pPr>
            <w:r w:rsidRPr="00131C70">
              <w:rPr>
                <w:iCs/>
                <w:sz w:val="28"/>
                <w:szCs w:val="28"/>
              </w:rPr>
              <w:t>Работа с изображением на индивидуальном мониторе компьютера и клавиатурой</w:t>
            </w:r>
          </w:p>
        </w:tc>
        <w:tc>
          <w:tcPr>
            <w:tcW w:w="1330" w:type="pct"/>
            <w:vAlign w:val="center"/>
          </w:tcPr>
          <w:p w:rsidR="00FD3FBC" w:rsidRPr="00131C70" w:rsidRDefault="00FD3FBC" w:rsidP="00730970">
            <w:pPr>
              <w:jc w:val="center"/>
              <w:rPr>
                <w:sz w:val="28"/>
                <w:szCs w:val="28"/>
              </w:rPr>
            </w:pPr>
            <w:r w:rsidRPr="00131C70">
              <w:rPr>
                <w:iCs/>
                <w:sz w:val="28"/>
                <w:szCs w:val="28"/>
              </w:rPr>
              <w:t>Прослушивание аудиозаписи</w:t>
            </w:r>
          </w:p>
        </w:tc>
      </w:tr>
      <w:tr w:rsidR="00FD3FBC" w:rsidRPr="00131C70" w:rsidTr="00F1177E">
        <w:trPr>
          <w:trHeight w:val="252"/>
          <w:tblCellSpacing w:w="15" w:type="dxa"/>
        </w:trPr>
        <w:tc>
          <w:tcPr>
            <w:tcW w:w="271" w:type="pct"/>
            <w:vAlign w:val="center"/>
          </w:tcPr>
          <w:p w:rsidR="00FD3FBC" w:rsidRPr="00131C70" w:rsidRDefault="00FD3FBC" w:rsidP="00730970">
            <w:pPr>
              <w:jc w:val="center"/>
              <w:rPr>
                <w:sz w:val="28"/>
                <w:szCs w:val="28"/>
              </w:rPr>
            </w:pPr>
            <w:r w:rsidRPr="00131C70">
              <w:rPr>
                <w:sz w:val="28"/>
                <w:szCs w:val="28"/>
              </w:rPr>
              <w:t>1-2</w:t>
            </w:r>
          </w:p>
        </w:tc>
        <w:tc>
          <w:tcPr>
            <w:tcW w:w="1049" w:type="pct"/>
            <w:vAlign w:val="center"/>
          </w:tcPr>
          <w:p w:rsidR="00FD3FBC" w:rsidRPr="00131C70" w:rsidRDefault="00FD3FBC" w:rsidP="00730970">
            <w:pPr>
              <w:jc w:val="center"/>
              <w:rPr>
                <w:sz w:val="28"/>
                <w:szCs w:val="28"/>
              </w:rPr>
            </w:pPr>
            <w:r w:rsidRPr="00131C70">
              <w:rPr>
                <w:sz w:val="28"/>
                <w:szCs w:val="28"/>
              </w:rPr>
              <w:t>10</w:t>
            </w:r>
          </w:p>
        </w:tc>
        <w:tc>
          <w:tcPr>
            <w:tcW w:w="1105" w:type="pct"/>
            <w:vAlign w:val="center"/>
          </w:tcPr>
          <w:p w:rsidR="00FD3FBC" w:rsidRPr="00131C70" w:rsidRDefault="00FD3FBC" w:rsidP="00730970">
            <w:pPr>
              <w:jc w:val="center"/>
              <w:rPr>
                <w:sz w:val="28"/>
                <w:szCs w:val="28"/>
              </w:rPr>
            </w:pPr>
            <w:r w:rsidRPr="00131C70">
              <w:rPr>
                <w:sz w:val="28"/>
                <w:szCs w:val="28"/>
              </w:rPr>
              <w:t>15</w:t>
            </w:r>
          </w:p>
        </w:tc>
        <w:tc>
          <w:tcPr>
            <w:tcW w:w="1155" w:type="pct"/>
            <w:vAlign w:val="center"/>
          </w:tcPr>
          <w:p w:rsidR="00FD3FBC" w:rsidRPr="00131C70" w:rsidRDefault="00FD3FBC" w:rsidP="00730970">
            <w:pPr>
              <w:jc w:val="center"/>
              <w:rPr>
                <w:sz w:val="28"/>
                <w:szCs w:val="28"/>
              </w:rPr>
            </w:pPr>
            <w:r w:rsidRPr="00131C70">
              <w:rPr>
                <w:sz w:val="28"/>
                <w:szCs w:val="28"/>
              </w:rPr>
              <w:t>15</w:t>
            </w:r>
          </w:p>
        </w:tc>
        <w:tc>
          <w:tcPr>
            <w:tcW w:w="1330" w:type="pct"/>
            <w:vAlign w:val="center"/>
          </w:tcPr>
          <w:p w:rsidR="00FD3FBC" w:rsidRPr="00131C70" w:rsidRDefault="00FD3FBC" w:rsidP="00730970">
            <w:pPr>
              <w:jc w:val="center"/>
              <w:rPr>
                <w:sz w:val="28"/>
                <w:szCs w:val="28"/>
              </w:rPr>
            </w:pPr>
            <w:r w:rsidRPr="00131C70">
              <w:rPr>
                <w:sz w:val="28"/>
                <w:szCs w:val="28"/>
              </w:rPr>
              <w:t>20</w:t>
            </w:r>
          </w:p>
        </w:tc>
      </w:tr>
      <w:tr w:rsidR="00FD3FBC" w:rsidRPr="00131C70" w:rsidTr="00F1177E">
        <w:trPr>
          <w:trHeight w:val="252"/>
          <w:tblCellSpacing w:w="15" w:type="dxa"/>
        </w:trPr>
        <w:tc>
          <w:tcPr>
            <w:tcW w:w="271" w:type="pct"/>
            <w:vAlign w:val="center"/>
          </w:tcPr>
          <w:p w:rsidR="00FD3FBC" w:rsidRPr="00131C70" w:rsidRDefault="00FD3FBC" w:rsidP="00730970">
            <w:pPr>
              <w:jc w:val="center"/>
              <w:rPr>
                <w:sz w:val="28"/>
                <w:szCs w:val="28"/>
              </w:rPr>
            </w:pPr>
            <w:r w:rsidRPr="00131C70">
              <w:rPr>
                <w:sz w:val="28"/>
                <w:szCs w:val="28"/>
              </w:rPr>
              <w:t>3-4</w:t>
            </w:r>
          </w:p>
        </w:tc>
        <w:tc>
          <w:tcPr>
            <w:tcW w:w="1049" w:type="pct"/>
            <w:vAlign w:val="center"/>
          </w:tcPr>
          <w:p w:rsidR="00FD3FBC" w:rsidRPr="00131C70" w:rsidRDefault="00FD3FBC" w:rsidP="00730970">
            <w:pPr>
              <w:jc w:val="center"/>
              <w:rPr>
                <w:sz w:val="28"/>
                <w:szCs w:val="28"/>
              </w:rPr>
            </w:pPr>
            <w:r w:rsidRPr="00131C70">
              <w:rPr>
                <w:sz w:val="28"/>
                <w:szCs w:val="28"/>
              </w:rPr>
              <w:t>15</w:t>
            </w:r>
          </w:p>
        </w:tc>
        <w:tc>
          <w:tcPr>
            <w:tcW w:w="1105" w:type="pct"/>
            <w:vAlign w:val="center"/>
          </w:tcPr>
          <w:p w:rsidR="00FD3FBC" w:rsidRPr="00131C70" w:rsidRDefault="00FD3FBC" w:rsidP="00730970">
            <w:pPr>
              <w:jc w:val="center"/>
              <w:rPr>
                <w:sz w:val="28"/>
                <w:szCs w:val="28"/>
              </w:rPr>
            </w:pPr>
            <w:r w:rsidRPr="00131C70">
              <w:rPr>
                <w:sz w:val="28"/>
                <w:szCs w:val="28"/>
              </w:rPr>
              <w:t>20</w:t>
            </w:r>
          </w:p>
        </w:tc>
        <w:tc>
          <w:tcPr>
            <w:tcW w:w="1155" w:type="pct"/>
            <w:vAlign w:val="center"/>
          </w:tcPr>
          <w:p w:rsidR="00FD3FBC" w:rsidRPr="00131C70" w:rsidRDefault="00FD3FBC" w:rsidP="00730970">
            <w:pPr>
              <w:jc w:val="center"/>
              <w:rPr>
                <w:sz w:val="28"/>
                <w:szCs w:val="28"/>
              </w:rPr>
            </w:pPr>
            <w:r w:rsidRPr="00131C70">
              <w:rPr>
                <w:sz w:val="28"/>
                <w:szCs w:val="28"/>
              </w:rPr>
              <w:t>15</w:t>
            </w:r>
          </w:p>
        </w:tc>
        <w:tc>
          <w:tcPr>
            <w:tcW w:w="1330" w:type="pct"/>
            <w:vAlign w:val="center"/>
          </w:tcPr>
          <w:p w:rsidR="00FD3FBC" w:rsidRPr="00131C70" w:rsidRDefault="00FD3FBC" w:rsidP="00730970">
            <w:pPr>
              <w:jc w:val="center"/>
              <w:rPr>
                <w:sz w:val="28"/>
                <w:szCs w:val="28"/>
              </w:rPr>
            </w:pPr>
            <w:r w:rsidRPr="00131C70">
              <w:rPr>
                <w:sz w:val="28"/>
                <w:szCs w:val="28"/>
              </w:rPr>
              <w:t>20</w:t>
            </w:r>
          </w:p>
        </w:tc>
      </w:tr>
      <w:tr w:rsidR="00FD3FBC" w:rsidRPr="00131C70" w:rsidTr="00F1177E">
        <w:trPr>
          <w:trHeight w:val="269"/>
          <w:tblCellSpacing w:w="15" w:type="dxa"/>
        </w:trPr>
        <w:tc>
          <w:tcPr>
            <w:tcW w:w="271" w:type="pct"/>
            <w:vAlign w:val="center"/>
          </w:tcPr>
          <w:p w:rsidR="00FD3FBC" w:rsidRPr="00131C70" w:rsidRDefault="00FD3FBC" w:rsidP="00730970">
            <w:pPr>
              <w:jc w:val="center"/>
              <w:rPr>
                <w:sz w:val="28"/>
                <w:szCs w:val="28"/>
              </w:rPr>
            </w:pPr>
            <w:r w:rsidRPr="00131C70">
              <w:rPr>
                <w:sz w:val="28"/>
                <w:szCs w:val="28"/>
              </w:rPr>
              <w:t>5-7</w:t>
            </w:r>
          </w:p>
        </w:tc>
        <w:tc>
          <w:tcPr>
            <w:tcW w:w="1049" w:type="pct"/>
            <w:vAlign w:val="center"/>
          </w:tcPr>
          <w:p w:rsidR="00FD3FBC" w:rsidRPr="00131C70" w:rsidRDefault="00FD3FBC" w:rsidP="00730970">
            <w:pPr>
              <w:jc w:val="center"/>
              <w:rPr>
                <w:sz w:val="28"/>
                <w:szCs w:val="28"/>
              </w:rPr>
            </w:pPr>
            <w:r w:rsidRPr="00131C70">
              <w:rPr>
                <w:sz w:val="28"/>
                <w:szCs w:val="28"/>
              </w:rPr>
              <w:t>20</w:t>
            </w:r>
          </w:p>
        </w:tc>
        <w:tc>
          <w:tcPr>
            <w:tcW w:w="1105" w:type="pct"/>
            <w:vAlign w:val="center"/>
          </w:tcPr>
          <w:p w:rsidR="00FD3FBC" w:rsidRPr="00131C70" w:rsidRDefault="00FD3FBC" w:rsidP="00730970">
            <w:pPr>
              <w:jc w:val="center"/>
              <w:rPr>
                <w:sz w:val="28"/>
                <w:szCs w:val="28"/>
              </w:rPr>
            </w:pPr>
            <w:r w:rsidRPr="00131C70">
              <w:rPr>
                <w:sz w:val="28"/>
                <w:szCs w:val="28"/>
              </w:rPr>
              <w:t>25</w:t>
            </w:r>
          </w:p>
        </w:tc>
        <w:tc>
          <w:tcPr>
            <w:tcW w:w="1155" w:type="pct"/>
            <w:vAlign w:val="center"/>
          </w:tcPr>
          <w:p w:rsidR="00FD3FBC" w:rsidRPr="00131C70" w:rsidRDefault="00FD3FBC" w:rsidP="00730970">
            <w:pPr>
              <w:jc w:val="center"/>
              <w:rPr>
                <w:sz w:val="28"/>
                <w:szCs w:val="28"/>
              </w:rPr>
            </w:pPr>
            <w:r w:rsidRPr="00131C70">
              <w:rPr>
                <w:sz w:val="28"/>
                <w:szCs w:val="28"/>
              </w:rPr>
              <w:t>20</w:t>
            </w:r>
          </w:p>
        </w:tc>
        <w:tc>
          <w:tcPr>
            <w:tcW w:w="1330" w:type="pct"/>
            <w:vAlign w:val="center"/>
          </w:tcPr>
          <w:p w:rsidR="00FD3FBC" w:rsidRPr="00131C70" w:rsidRDefault="00FD3FBC" w:rsidP="00730970">
            <w:pPr>
              <w:jc w:val="center"/>
              <w:rPr>
                <w:sz w:val="28"/>
                <w:szCs w:val="28"/>
              </w:rPr>
            </w:pPr>
            <w:r w:rsidRPr="00131C70">
              <w:rPr>
                <w:sz w:val="28"/>
                <w:szCs w:val="28"/>
              </w:rPr>
              <w:t>25</w:t>
            </w:r>
          </w:p>
        </w:tc>
      </w:tr>
      <w:tr w:rsidR="00FD3FBC" w:rsidRPr="00131C70" w:rsidTr="00F1177E">
        <w:trPr>
          <w:trHeight w:val="252"/>
          <w:tblCellSpacing w:w="15" w:type="dxa"/>
        </w:trPr>
        <w:tc>
          <w:tcPr>
            <w:tcW w:w="271" w:type="pct"/>
            <w:vAlign w:val="center"/>
          </w:tcPr>
          <w:p w:rsidR="00FD3FBC" w:rsidRPr="00131C70" w:rsidRDefault="00FD3FBC" w:rsidP="00730970">
            <w:pPr>
              <w:jc w:val="center"/>
              <w:rPr>
                <w:sz w:val="28"/>
                <w:szCs w:val="28"/>
              </w:rPr>
            </w:pPr>
            <w:r w:rsidRPr="00131C70">
              <w:rPr>
                <w:sz w:val="28"/>
                <w:szCs w:val="28"/>
              </w:rPr>
              <w:t>8-11</w:t>
            </w:r>
          </w:p>
        </w:tc>
        <w:tc>
          <w:tcPr>
            <w:tcW w:w="1049" w:type="pct"/>
            <w:vAlign w:val="center"/>
          </w:tcPr>
          <w:p w:rsidR="00FD3FBC" w:rsidRPr="00131C70" w:rsidRDefault="00FD3FBC" w:rsidP="00730970">
            <w:pPr>
              <w:jc w:val="center"/>
              <w:rPr>
                <w:sz w:val="28"/>
                <w:szCs w:val="28"/>
              </w:rPr>
            </w:pPr>
            <w:r w:rsidRPr="00131C70">
              <w:rPr>
                <w:sz w:val="28"/>
                <w:szCs w:val="28"/>
              </w:rPr>
              <w:t>25</w:t>
            </w:r>
          </w:p>
        </w:tc>
        <w:tc>
          <w:tcPr>
            <w:tcW w:w="1105" w:type="pct"/>
            <w:vAlign w:val="center"/>
          </w:tcPr>
          <w:p w:rsidR="00FD3FBC" w:rsidRPr="00131C70" w:rsidRDefault="00FD3FBC" w:rsidP="00730970">
            <w:pPr>
              <w:jc w:val="center"/>
              <w:rPr>
                <w:sz w:val="28"/>
                <w:szCs w:val="28"/>
              </w:rPr>
            </w:pPr>
            <w:r w:rsidRPr="00131C70">
              <w:rPr>
                <w:sz w:val="28"/>
                <w:szCs w:val="28"/>
              </w:rPr>
              <w:t>30</w:t>
            </w:r>
          </w:p>
        </w:tc>
        <w:tc>
          <w:tcPr>
            <w:tcW w:w="1155" w:type="pct"/>
            <w:vAlign w:val="center"/>
          </w:tcPr>
          <w:p w:rsidR="00FD3FBC" w:rsidRPr="00131C70" w:rsidRDefault="00FD3FBC" w:rsidP="00730970">
            <w:pPr>
              <w:jc w:val="center"/>
              <w:rPr>
                <w:sz w:val="28"/>
                <w:szCs w:val="28"/>
              </w:rPr>
            </w:pPr>
            <w:r w:rsidRPr="00131C70">
              <w:rPr>
                <w:sz w:val="28"/>
                <w:szCs w:val="28"/>
              </w:rPr>
              <w:t>25</w:t>
            </w:r>
          </w:p>
        </w:tc>
        <w:tc>
          <w:tcPr>
            <w:tcW w:w="1330" w:type="pct"/>
            <w:vAlign w:val="center"/>
          </w:tcPr>
          <w:p w:rsidR="00FD3FBC" w:rsidRPr="00131C70" w:rsidRDefault="00FD3FBC" w:rsidP="00730970">
            <w:pPr>
              <w:jc w:val="center"/>
              <w:rPr>
                <w:sz w:val="28"/>
                <w:szCs w:val="28"/>
              </w:rPr>
            </w:pPr>
            <w:r w:rsidRPr="00131C70">
              <w:rPr>
                <w:sz w:val="28"/>
                <w:szCs w:val="28"/>
              </w:rPr>
              <w:t>25</w:t>
            </w:r>
          </w:p>
        </w:tc>
      </w:tr>
    </w:tbl>
    <w:p w:rsidR="00FD3FBC" w:rsidRPr="00131C70" w:rsidRDefault="00FD3FBC" w:rsidP="00FD3FBC">
      <w:pPr>
        <w:jc w:val="both"/>
        <w:rPr>
          <w:sz w:val="28"/>
          <w:szCs w:val="28"/>
        </w:rPr>
      </w:pPr>
      <w:r w:rsidRPr="00131C70">
        <w:rPr>
          <w:sz w:val="28"/>
          <w:szCs w:val="28"/>
        </w:rPr>
        <w:br/>
        <w:t xml:space="preserve">Спортивный зал размещен на первом этаже здания, площадью </w:t>
      </w:r>
      <w:r w:rsidR="003927D2" w:rsidRPr="00131C70">
        <w:rPr>
          <w:sz w:val="28"/>
          <w:szCs w:val="28"/>
        </w:rPr>
        <w:t>315</w:t>
      </w:r>
      <w:r w:rsidRPr="00131C70">
        <w:rPr>
          <w:sz w:val="28"/>
          <w:szCs w:val="28"/>
        </w:rPr>
        <w:t>,</w:t>
      </w:r>
      <w:r w:rsidR="003927D2" w:rsidRPr="00131C70">
        <w:rPr>
          <w:sz w:val="28"/>
          <w:szCs w:val="28"/>
        </w:rPr>
        <w:t>2</w:t>
      </w:r>
      <w:r w:rsidRPr="00131C70">
        <w:rPr>
          <w:sz w:val="28"/>
          <w:szCs w:val="28"/>
        </w:rPr>
        <w:t xml:space="preserve"> кв.м, типовой, высота потолков </w:t>
      </w:r>
      <w:smartTag w:uri="urn:schemas-microsoft-com:office:smarttags" w:element="metricconverter">
        <w:smartTagPr>
          <w:attr w:name="ProductID" w:val="6,5 м"/>
        </w:smartTagPr>
        <w:r w:rsidRPr="00131C70">
          <w:rPr>
            <w:sz w:val="28"/>
            <w:szCs w:val="28"/>
          </w:rPr>
          <w:t>6</w:t>
        </w:r>
        <w:r w:rsidR="003927D2" w:rsidRPr="00131C70">
          <w:rPr>
            <w:sz w:val="28"/>
            <w:szCs w:val="28"/>
          </w:rPr>
          <w:t>,5</w:t>
        </w:r>
        <w:r w:rsidRPr="00131C70">
          <w:rPr>
            <w:sz w:val="28"/>
            <w:szCs w:val="28"/>
          </w:rPr>
          <w:t xml:space="preserve"> м</w:t>
        </w:r>
      </w:smartTag>
      <w:r w:rsidRPr="00131C70">
        <w:rPr>
          <w:sz w:val="28"/>
          <w:szCs w:val="28"/>
        </w:rPr>
        <w:t>, отделка соответствует гигиеническим требованиям, деревянный пол, стены до потолка покрашены краской, защитное ограждение на обогревательных приборах присутствует. Имеются раздевалки для девочек и мальчиков, оборудованные туалетами с одним унитазом и раковиной для мытья рук, душевые комнаты в рабочем состоянии. Из спортинвентаря име</w:t>
      </w:r>
      <w:r w:rsidR="000A6FD8" w:rsidRPr="00131C70">
        <w:rPr>
          <w:sz w:val="28"/>
          <w:szCs w:val="28"/>
        </w:rPr>
        <w:t>ю</w:t>
      </w:r>
      <w:r w:rsidRPr="00131C70">
        <w:rPr>
          <w:sz w:val="28"/>
          <w:szCs w:val="28"/>
        </w:rPr>
        <w:t>тся шведская стенка, мячи, маты, волейбольная сетка, баскетбольные щиты</w:t>
      </w:r>
      <w:r w:rsidR="00290516" w:rsidRPr="00131C70">
        <w:rPr>
          <w:sz w:val="28"/>
          <w:szCs w:val="28"/>
        </w:rPr>
        <w:t>, спортивные конь и бревно</w:t>
      </w:r>
      <w:r w:rsidRPr="00131C70">
        <w:rPr>
          <w:sz w:val="28"/>
          <w:szCs w:val="28"/>
        </w:rPr>
        <w:t xml:space="preserve">. Спортинвентарь хранится в специально отведенной для хранения инвентаря комнате при спортивном зале. Освещение люминесцентными лампами, но недостаточное. Проветривание осуществляется естественным способом. </w:t>
      </w:r>
    </w:p>
    <w:p w:rsidR="00FD3FBC" w:rsidRPr="00131C70" w:rsidRDefault="00FD3FBC" w:rsidP="00FD3FBC">
      <w:pPr>
        <w:ind w:firstLine="708"/>
        <w:jc w:val="both"/>
        <w:rPr>
          <w:sz w:val="28"/>
          <w:szCs w:val="28"/>
        </w:rPr>
      </w:pPr>
      <w:r w:rsidRPr="00131C70">
        <w:rPr>
          <w:sz w:val="28"/>
          <w:szCs w:val="28"/>
        </w:rPr>
        <w:t xml:space="preserve">Малый спортивный зал размещен на первом этаже здания, площадью </w:t>
      </w:r>
      <w:r w:rsidR="000A6FD8" w:rsidRPr="00131C70">
        <w:rPr>
          <w:sz w:val="28"/>
          <w:szCs w:val="28"/>
        </w:rPr>
        <w:t>92</w:t>
      </w:r>
      <w:r w:rsidRPr="00131C70">
        <w:rPr>
          <w:sz w:val="28"/>
          <w:szCs w:val="28"/>
        </w:rPr>
        <w:t>,</w:t>
      </w:r>
      <w:r w:rsidR="000A6FD8" w:rsidRPr="00131C70">
        <w:rPr>
          <w:sz w:val="28"/>
          <w:szCs w:val="28"/>
        </w:rPr>
        <w:t>4</w:t>
      </w:r>
      <w:r w:rsidRPr="00131C70">
        <w:rPr>
          <w:sz w:val="28"/>
          <w:szCs w:val="28"/>
        </w:rPr>
        <w:t xml:space="preserve"> кв.м, отделка соответствует гигиеническим требованиям, пол </w:t>
      </w:r>
      <w:r w:rsidR="000A6FD8" w:rsidRPr="00131C70">
        <w:rPr>
          <w:sz w:val="28"/>
          <w:szCs w:val="28"/>
        </w:rPr>
        <w:t>деревянный</w:t>
      </w:r>
      <w:r w:rsidRPr="00131C70">
        <w:rPr>
          <w:sz w:val="28"/>
          <w:szCs w:val="28"/>
        </w:rPr>
        <w:t xml:space="preserve">, стены до </w:t>
      </w:r>
      <w:r w:rsidRPr="00131C70">
        <w:rPr>
          <w:sz w:val="28"/>
          <w:szCs w:val="28"/>
        </w:rPr>
        <w:lastRenderedPageBreak/>
        <w:t xml:space="preserve">потолка покрашены краской, защитное ограждение на обогревательных приборах присутствует. Из спортинвентаря имеется шведская стенка, мячи, маты, обручи, скакалки. Спортинвентарь хранится в специально отведенной для хранения инвентаря комнате при спортивном зале. Освещение люминесцентными лампами,  достаточное. Проветривание осуществляется естественным способом. </w:t>
      </w:r>
    </w:p>
    <w:p w:rsidR="00FD3FBC" w:rsidRPr="00131C70" w:rsidRDefault="000A6FD8" w:rsidP="00FD3FBC">
      <w:pPr>
        <w:ind w:firstLine="708"/>
        <w:jc w:val="both"/>
        <w:rPr>
          <w:sz w:val="28"/>
          <w:szCs w:val="28"/>
        </w:rPr>
      </w:pPr>
      <w:r w:rsidRPr="00131C70">
        <w:rPr>
          <w:sz w:val="28"/>
          <w:szCs w:val="28"/>
        </w:rPr>
        <w:t>Актовый зал</w:t>
      </w:r>
      <w:r w:rsidR="00933DD0" w:rsidRPr="00131C70">
        <w:rPr>
          <w:sz w:val="28"/>
          <w:szCs w:val="28"/>
        </w:rPr>
        <w:t xml:space="preserve"> </w:t>
      </w:r>
      <w:r w:rsidR="00FD3FBC" w:rsidRPr="00131C70">
        <w:rPr>
          <w:sz w:val="28"/>
          <w:szCs w:val="28"/>
        </w:rPr>
        <w:t xml:space="preserve"> расположен на первом этаже здания, площадью </w:t>
      </w:r>
      <w:r w:rsidR="00FE782B" w:rsidRPr="00131C70">
        <w:rPr>
          <w:sz w:val="28"/>
          <w:szCs w:val="28"/>
        </w:rPr>
        <w:t>164</w:t>
      </w:r>
      <w:r w:rsidR="00FD3FBC" w:rsidRPr="00131C70">
        <w:rPr>
          <w:sz w:val="28"/>
          <w:szCs w:val="28"/>
        </w:rPr>
        <w:t>,</w:t>
      </w:r>
      <w:r w:rsidR="00FE782B" w:rsidRPr="00131C70">
        <w:rPr>
          <w:sz w:val="28"/>
          <w:szCs w:val="28"/>
        </w:rPr>
        <w:t>9</w:t>
      </w:r>
      <w:r w:rsidR="00FD3FBC" w:rsidRPr="00131C70">
        <w:rPr>
          <w:sz w:val="28"/>
          <w:szCs w:val="28"/>
        </w:rPr>
        <w:t xml:space="preserve"> кв.м, стены окрашены, пол </w:t>
      </w:r>
      <w:r w:rsidR="00FE782B" w:rsidRPr="00131C70">
        <w:rPr>
          <w:sz w:val="28"/>
          <w:szCs w:val="28"/>
        </w:rPr>
        <w:t>застелен линолеумом</w:t>
      </w:r>
      <w:r w:rsidR="00FD3FBC" w:rsidRPr="00131C70">
        <w:rPr>
          <w:sz w:val="28"/>
          <w:szCs w:val="28"/>
        </w:rPr>
        <w:t xml:space="preserve">. Имеется раздевалка, площадью </w:t>
      </w:r>
      <w:r w:rsidR="00FE782B" w:rsidRPr="00131C70">
        <w:rPr>
          <w:sz w:val="28"/>
          <w:szCs w:val="28"/>
        </w:rPr>
        <w:t>16</w:t>
      </w:r>
      <w:r w:rsidR="00FD3FBC" w:rsidRPr="00131C70">
        <w:rPr>
          <w:sz w:val="28"/>
          <w:szCs w:val="28"/>
        </w:rPr>
        <w:t>,</w:t>
      </w:r>
      <w:r w:rsidR="00FE782B" w:rsidRPr="00131C70">
        <w:rPr>
          <w:sz w:val="28"/>
          <w:szCs w:val="28"/>
        </w:rPr>
        <w:t>8</w:t>
      </w:r>
      <w:r w:rsidR="00FD3FBC" w:rsidRPr="00131C70">
        <w:rPr>
          <w:sz w:val="28"/>
          <w:szCs w:val="28"/>
        </w:rPr>
        <w:t xml:space="preserve"> кв.м. Освещение люминесцентными лампами,  достаточное. Проветривание осуществляется естественным способом. </w:t>
      </w:r>
    </w:p>
    <w:p w:rsidR="00FD3FBC" w:rsidRPr="00131C70" w:rsidRDefault="00FD3FBC" w:rsidP="00FD3FBC">
      <w:pPr>
        <w:jc w:val="both"/>
        <w:rPr>
          <w:sz w:val="28"/>
          <w:szCs w:val="28"/>
        </w:rPr>
      </w:pPr>
      <w:r w:rsidRPr="00131C70">
        <w:rPr>
          <w:sz w:val="28"/>
          <w:szCs w:val="28"/>
        </w:rPr>
        <w:tab/>
        <w:t xml:space="preserve">Кабинет по технологии девочек - площадью </w:t>
      </w:r>
      <w:r w:rsidR="00FE782B" w:rsidRPr="00131C70">
        <w:rPr>
          <w:sz w:val="28"/>
          <w:szCs w:val="28"/>
        </w:rPr>
        <w:t>47</w:t>
      </w:r>
      <w:r w:rsidRPr="00131C70">
        <w:rPr>
          <w:sz w:val="28"/>
          <w:szCs w:val="28"/>
        </w:rPr>
        <w:t>,</w:t>
      </w:r>
      <w:r w:rsidR="00FE782B" w:rsidRPr="00131C70">
        <w:rPr>
          <w:sz w:val="28"/>
          <w:szCs w:val="28"/>
        </w:rPr>
        <w:t>3</w:t>
      </w:r>
      <w:r w:rsidRPr="00131C70">
        <w:rPr>
          <w:sz w:val="28"/>
          <w:szCs w:val="28"/>
        </w:rPr>
        <w:t xml:space="preserve"> кв.м для проведения занятий </w:t>
      </w:r>
      <w:r w:rsidR="00FE782B" w:rsidRPr="00131C70">
        <w:rPr>
          <w:sz w:val="28"/>
          <w:szCs w:val="28"/>
        </w:rPr>
        <w:t>обслуживающим трудом</w:t>
      </w:r>
      <w:r w:rsidRPr="00131C70">
        <w:rPr>
          <w:sz w:val="28"/>
          <w:szCs w:val="28"/>
        </w:rPr>
        <w:t xml:space="preserve">. Освещение люминесцентными лампами. Проветривание осуществляется естественным способом. </w:t>
      </w:r>
    </w:p>
    <w:p w:rsidR="00FD3FBC" w:rsidRPr="00131C70" w:rsidRDefault="00FD3FBC" w:rsidP="00FD3FBC">
      <w:pPr>
        <w:jc w:val="both"/>
        <w:rPr>
          <w:sz w:val="28"/>
          <w:szCs w:val="28"/>
        </w:rPr>
      </w:pPr>
      <w:r w:rsidRPr="00131C70">
        <w:rPr>
          <w:sz w:val="28"/>
          <w:szCs w:val="28"/>
        </w:rPr>
        <w:t>При проведении практических работ в кабинете оборудованы места:</w:t>
      </w:r>
    </w:p>
    <w:p w:rsidR="00FD3FBC" w:rsidRPr="00131C70" w:rsidRDefault="00FD3FBC" w:rsidP="00FD3FBC">
      <w:pPr>
        <w:jc w:val="both"/>
        <w:rPr>
          <w:sz w:val="28"/>
          <w:szCs w:val="28"/>
        </w:rPr>
      </w:pPr>
      <w:r w:rsidRPr="00131C70">
        <w:rPr>
          <w:sz w:val="28"/>
          <w:szCs w:val="28"/>
        </w:rPr>
        <w:t xml:space="preserve"> для занятий </w:t>
      </w:r>
      <w:r w:rsidR="00FE782B" w:rsidRPr="00131C70">
        <w:rPr>
          <w:sz w:val="28"/>
          <w:szCs w:val="28"/>
        </w:rPr>
        <w:t xml:space="preserve">обслуживающим трудом </w:t>
      </w:r>
      <w:r w:rsidRPr="00131C70">
        <w:rPr>
          <w:sz w:val="28"/>
          <w:szCs w:val="28"/>
        </w:rPr>
        <w:t>установлены:</w:t>
      </w:r>
    </w:p>
    <w:p w:rsidR="00FD3FBC" w:rsidRPr="00131C70" w:rsidRDefault="00FD3FBC" w:rsidP="00FD3FBC">
      <w:pPr>
        <w:jc w:val="both"/>
        <w:rPr>
          <w:sz w:val="28"/>
          <w:szCs w:val="28"/>
        </w:rPr>
      </w:pPr>
      <w:r w:rsidRPr="00131C70">
        <w:rPr>
          <w:sz w:val="28"/>
          <w:szCs w:val="28"/>
        </w:rPr>
        <w:t>- раскройный стол</w:t>
      </w:r>
      <w:r w:rsidR="008771CF">
        <w:rPr>
          <w:sz w:val="28"/>
          <w:szCs w:val="28"/>
        </w:rPr>
        <w:t>;</w:t>
      </w:r>
      <w:r w:rsidRPr="00131C70">
        <w:rPr>
          <w:sz w:val="28"/>
          <w:szCs w:val="28"/>
        </w:rPr>
        <w:t xml:space="preserve"> </w:t>
      </w:r>
    </w:p>
    <w:p w:rsidR="00FD3FBC" w:rsidRPr="00131C70" w:rsidRDefault="00FD3FBC" w:rsidP="00FD3FBC">
      <w:pPr>
        <w:jc w:val="both"/>
        <w:rPr>
          <w:sz w:val="28"/>
          <w:szCs w:val="28"/>
        </w:rPr>
      </w:pPr>
      <w:r w:rsidRPr="00131C70">
        <w:rPr>
          <w:sz w:val="28"/>
          <w:szCs w:val="28"/>
        </w:rPr>
        <w:t>- гладильная доска</w:t>
      </w:r>
      <w:r w:rsidR="008771CF">
        <w:rPr>
          <w:sz w:val="28"/>
          <w:szCs w:val="28"/>
        </w:rPr>
        <w:t>;</w:t>
      </w:r>
      <w:r w:rsidRPr="00131C70">
        <w:rPr>
          <w:sz w:val="28"/>
          <w:szCs w:val="28"/>
        </w:rPr>
        <w:t xml:space="preserve"> </w:t>
      </w:r>
    </w:p>
    <w:p w:rsidR="00FD3FBC" w:rsidRPr="00131C70" w:rsidRDefault="00FD3FBC" w:rsidP="00FD3FBC">
      <w:pPr>
        <w:jc w:val="both"/>
        <w:rPr>
          <w:b/>
          <w:sz w:val="28"/>
          <w:szCs w:val="28"/>
        </w:rPr>
      </w:pPr>
      <w:r w:rsidRPr="00131C70">
        <w:rPr>
          <w:sz w:val="28"/>
          <w:szCs w:val="28"/>
        </w:rPr>
        <w:t>- 1</w:t>
      </w:r>
      <w:r w:rsidR="00FE782B" w:rsidRPr="00131C70">
        <w:rPr>
          <w:sz w:val="28"/>
          <w:szCs w:val="28"/>
        </w:rPr>
        <w:t>2</w:t>
      </w:r>
      <w:r w:rsidRPr="00131C70">
        <w:rPr>
          <w:sz w:val="28"/>
          <w:szCs w:val="28"/>
        </w:rPr>
        <w:t xml:space="preserve"> учебных двухместных столов</w:t>
      </w:r>
      <w:r w:rsidR="008771CF">
        <w:rPr>
          <w:sz w:val="28"/>
          <w:szCs w:val="28"/>
        </w:rPr>
        <w:t>.</w:t>
      </w:r>
    </w:p>
    <w:p w:rsidR="00FD3FBC" w:rsidRPr="00131C70" w:rsidRDefault="00FD3FBC" w:rsidP="00FD3FBC">
      <w:pPr>
        <w:ind w:firstLine="708"/>
        <w:jc w:val="both"/>
        <w:rPr>
          <w:sz w:val="28"/>
          <w:szCs w:val="28"/>
        </w:rPr>
      </w:pPr>
      <w:r w:rsidRPr="00131C70">
        <w:rPr>
          <w:sz w:val="28"/>
          <w:szCs w:val="28"/>
        </w:rPr>
        <w:t>Цвет мебели соответствует гигиеническим требованиям, расстановка проведена правильно с учетом левостороннего освещения, столы расставлены в 2 ряда. Расстояние от первой парты до доски от 2,4м. Цвет учебной доски соответствует требованиям: темно-зеленый. Высота нижнего края учебной доски над полом  соответствует норме.</w:t>
      </w:r>
    </w:p>
    <w:p w:rsidR="00FD3FBC" w:rsidRPr="00131C70" w:rsidRDefault="00FD3FBC" w:rsidP="00FD3FBC">
      <w:pPr>
        <w:jc w:val="both"/>
        <w:rPr>
          <w:sz w:val="28"/>
          <w:szCs w:val="28"/>
        </w:rPr>
      </w:pPr>
      <w:r w:rsidRPr="00131C70">
        <w:rPr>
          <w:sz w:val="28"/>
          <w:szCs w:val="28"/>
        </w:rPr>
        <w:t xml:space="preserve">Стены кабинета </w:t>
      </w:r>
      <w:r w:rsidR="00E7714E" w:rsidRPr="00131C70">
        <w:rPr>
          <w:sz w:val="28"/>
          <w:szCs w:val="28"/>
        </w:rPr>
        <w:t>окрашены краской</w:t>
      </w:r>
      <w:r w:rsidRPr="00131C70">
        <w:rPr>
          <w:sz w:val="28"/>
          <w:szCs w:val="28"/>
        </w:rPr>
        <w:t>, пол застелен линолеумом. Кабинет оснащен холодным</w:t>
      </w:r>
      <w:r w:rsidR="00E7714E" w:rsidRPr="00131C70">
        <w:rPr>
          <w:sz w:val="28"/>
          <w:szCs w:val="28"/>
        </w:rPr>
        <w:t xml:space="preserve"> и горячим</w:t>
      </w:r>
      <w:r w:rsidRPr="00131C70">
        <w:rPr>
          <w:sz w:val="28"/>
          <w:szCs w:val="28"/>
        </w:rPr>
        <w:t xml:space="preserve"> водоснабжением.</w:t>
      </w:r>
      <w:r w:rsidRPr="00131C70">
        <w:rPr>
          <w:sz w:val="28"/>
          <w:szCs w:val="28"/>
        </w:rPr>
        <w:tab/>
      </w:r>
    </w:p>
    <w:p w:rsidR="00FA1953" w:rsidRPr="00131C70" w:rsidRDefault="00FD3FBC" w:rsidP="00E105D5">
      <w:pPr>
        <w:ind w:firstLine="540"/>
        <w:jc w:val="both"/>
        <w:rPr>
          <w:i/>
          <w:iCs/>
          <w:sz w:val="28"/>
          <w:szCs w:val="28"/>
        </w:rPr>
      </w:pPr>
      <w:r w:rsidRPr="00131C70">
        <w:rPr>
          <w:sz w:val="28"/>
          <w:szCs w:val="28"/>
        </w:rPr>
        <w:t xml:space="preserve">Библиотека и читальный зал размещены  на втором этаже здания, площадь библиотеки </w:t>
      </w:r>
      <w:r w:rsidR="00E7714E" w:rsidRPr="00131C70">
        <w:rPr>
          <w:sz w:val="28"/>
          <w:szCs w:val="28"/>
        </w:rPr>
        <w:t>– 109,8 кв.м.,</w:t>
      </w:r>
      <w:r w:rsidRPr="00131C70">
        <w:rPr>
          <w:sz w:val="28"/>
          <w:szCs w:val="28"/>
        </w:rPr>
        <w:t xml:space="preserve"> площадь читального зала – 54,</w:t>
      </w:r>
      <w:r w:rsidR="00E7714E" w:rsidRPr="00131C70">
        <w:rPr>
          <w:sz w:val="28"/>
          <w:szCs w:val="28"/>
        </w:rPr>
        <w:t>7</w:t>
      </w:r>
      <w:r w:rsidRPr="00131C70">
        <w:rPr>
          <w:sz w:val="28"/>
          <w:szCs w:val="28"/>
        </w:rPr>
        <w:t xml:space="preserve"> кв.м. Читальный зал оборудован на </w:t>
      </w:r>
      <w:r w:rsidR="00D93DA7" w:rsidRPr="00131C70">
        <w:rPr>
          <w:sz w:val="28"/>
          <w:szCs w:val="28"/>
        </w:rPr>
        <w:t>3</w:t>
      </w:r>
      <w:r w:rsidRPr="00131C70">
        <w:rPr>
          <w:sz w:val="28"/>
          <w:szCs w:val="28"/>
        </w:rPr>
        <w:t>0 читательских мест.  Освещение естественное, искусственное - люминесцентные лампы. Проветривание осуществляется естественным способом. Пол застелен линолеумом, на окнах – жалюзи.</w:t>
      </w:r>
      <w:r w:rsidR="00E105D5" w:rsidRPr="00131C70">
        <w:rPr>
          <w:i/>
          <w:iCs/>
          <w:sz w:val="28"/>
          <w:szCs w:val="28"/>
        </w:rPr>
        <w:t xml:space="preserve">  </w:t>
      </w:r>
    </w:p>
    <w:p w:rsidR="003F2A75" w:rsidRPr="00131C70" w:rsidRDefault="003F2A75" w:rsidP="003F2A75">
      <w:pPr>
        <w:ind w:firstLine="708"/>
        <w:jc w:val="both"/>
        <w:rPr>
          <w:rStyle w:val="af4"/>
          <w:b w:val="0"/>
          <w:sz w:val="28"/>
          <w:szCs w:val="28"/>
        </w:rPr>
      </w:pPr>
      <w:r w:rsidRPr="00131C70">
        <w:rPr>
          <w:sz w:val="28"/>
          <w:szCs w:val="28"/>
        </w:rPr>
        <w:t xml:space="preserve">Медицинский кабинет расположен на первом этаже трехэтажного здания общеобразовательного учреждения,  занимает две  комнаты: кабинет врача (фельдшера), площадью  17,0 м²,  процедурный (прививочный) кабинет, площадью  17,0 м². и оборудованы в соответствии с санитарно-эпидемиологическими требованиями </w:t>
      </w:r>
      <w:proofErr w:type="spellStart"/>
      <w:r w:rsidRPr="00131C70">
        <w:rPr>
          <w:rStyle w:val="af4"/>
          <w:b w:val="0"/>
          <w:sz w:val="28"/>
          <w:szCs w:val="28"/>
        </w:rPr>
        <w:t>СанПиН</w:t>
      </w:r>
      <w:proofErr w:type="spellEnd"/>
      <w:r w:rsidRPr="00131C70">
        <w:rPr>
          <w:rStyle w:val="af4"/>
          <w:b w:val="0"/>
          <w:sz w:val="28"/>
          <w:szCs w:val="28"/>
        </w:rPr>
        <w:t xml:space="preserve"> 2.1.3.2630 -10. </w:t>
      </w:r>
    </w:p>
    <w:p w:rsidR="003F2A75" w:rsidRPr="00131C70" w:rsidRDefault="003F2A75" w:rsidP="003F2A75">
      <w:pPr>
        <w:ind w:firstLine="360"/>
        <w:jc w:val="both"/>
        <w:rPr>
          <w:sz w:val="28"/>
          <w:szCs w:val="28"/>
        </w:rPr>
      </w:pPr>
      <w:r w:rsidRPr="00131C70">
        <w:rPr>
          <w:sz w:val="28"/>
          <w:szCs w:val="28"/>
        </w:rPr>
        <w:t xml:space="preserve">Медицинский кабинет оснащен современной техникой и оборудованием. В кабинете врача (фельдшера) - стол, стулья, компьютер, принтер, телефон, шкаф для хранения медицинских карт ребенка (ф-26), 2 шкафа для верхней и рабочей одежды, шкаф для хранения уборочного инвентаря, ростомер, весы, тонометр, фонендоскоп секундомер динамометр, спирометр. </w:t>
      </w:r>
    </w:p>
    <w:p w:rsidR="003F2A75" w:rsidRPr="00131C70" w:rsidRDefault="003F2A75" w:rsidP="003F2A75">
      <w:pPr>
        <w:jc w:val="both"/>
        <w:rPr>
          <w:sz w:val="28"/>
          <w:szCs w:val="28"/>
        </w:rPr>
      </w:pPr>
      <w:r w:rsidRPr="00131C70">
        <w:rPr>
          <w:sz w:val="28"/>
          <w:szCs w:val="28"/>
        </w:rPr>
        <w:t xml:space="preserve">В процедурном кабинете: холодильник для хранения бактериологических препаратов, 2 инструментальных столика для проведения профилактических прививок, шкаф для хранения медикаментов и укладок для оказания неотложной помощи, кушетка, ширма, </w:t>
      </w:r>
      <w:proofErr w:type="spellStart"/>
      <w:r w:rsidRPr="00131C70">
        <w:rPr>
          <w:sz w:val="28"/>
          <w:szCs w:val="28"/>
        </w:rPr>
        <w:t>десктруктор</w:t>
      </w:r>
      <w:proofErr w:type="spellEnd"/>
      <w:r w:rsidRPr="00131C70">
        <w:rPr>
          <w:sz w:val="28"/>
          <w:szCs w:val="28"/>
        </w:rPr>
        <w:t xml:space="preserve"> игл. На инструментальном столике находятся емкости для дезинфекции инструментария, емкости для дезинфекции использованных шприцев, игл, отработанного материала, термометров, перчаток, емкости для разведения дезинфицирующих средств.</w:t>
      </w:r>
    </w:p>
    <w:p w:rsidR="003F2A75" w:rsidRPr="00131C70" w:rsidRDefault="003F2A75" w:rsidP="003F2A75">
      <w:pPr>
        <w:widowControl w:val="0"/>
        <w:tabs>
          <w:tab w:val="left" w:pos="720"/>
        </w:tabs>
        <w:overflowPunct w:val="0"/>
        <w:adjustRightInd w:val="0"/>
        <w:jc w:val="both"/>
        <w:rPr>
          <w:sz w:val="28"/>
          <w:szCs w:val="28"/>
        </w:rPr>
      </w:pPr>
      <w:r w:rsidRPr="00131C70">
        <w:rPr>
          <w:sz w:val="28"/>
          <w:szCs w:val="28"/>
        </w:rPr>
        <w:tab/>
        <w:t xml:space="preserve">Стоматологический кабинет расположен на 1 этаже кабинет имеет площадь – </w:t>
      </w:r>
      <w:r w:rsidRPr="00131C70">
        <w:rPr>
          <w:sz w:val="28"/>
          <w:szCs w:val="28"/>
        </w:rPr>
        <w:lastRenderedPageBreak/>
        <w:t>16м</w:t>
      </w:r>
      <w:r w:rsidRPr="00131C70">
        <w:rPr>
          <w:sz w:val="28"/>
          <w:szCs w:val="28"/>
          <w:vertAlign w:val="superscript"/>
        </w:rPr>
        <w:t>2</w:t>
      </w:r>
      <w:r w:rsidRPr="00131C70">
        <w:rPr>
          <w:sz w:val="28"/>
          <w:szCs w:val="28"/>
        </w:rPr>
        <w:t xml:space="preserve">,  естественное освещение обеспечивает одно большое пластиковое окно,  искусственное освещение поддерживается  двумя люминесцентными лампами, кабинет оснащен противопожарной сигнализацией. Стены выложены кафельной плиткой до потолка,   потолок окрашен масляной белой краской, пол покрыт линолеумом, на окне вертикальные жалюзи. </w:t>
      </w:r>
      <w:r w:rsidRPr="00131C70">
        <w:rPr>
          <w:bCs/>
          <w:sz w:val="28"/>
          <w:szCs w:val="28"/>
        </w:rPr>
        <w:t>Кабинет укомплектован следующим оборудованием:</w:t>
      </w:r>
      <w:r w:rsidRPr="00131C70">
        <w:rPr>
          <w:b/>
          <w:bCs/>
          <w:sz w:val="28"/>
          <w:szCs w:val="28"/>
          <w:u w:val="single"/>
        </w:rPr>
        <w:t xml:space="preserve"> </w:t>
      </w:r>
      <w:r w:rsidRPr="00131C70">
        <w:rPr>
          <w:sz w:val="28"/>
          <w:szCs w:val="28"/>
        </w:rPr>
        <w:t xml:space="preserve">Стоматологическая установка – </w:t>
      </w:r>
      <w:r w:rsidRPr="00131C70">
        <w:rPr>
          <w:sz w:val="28"/>
          <w:szCs w:val="28"/>
          <w:lang w:val="en-US"/>
        </w:rPr>
        <w:t>PREMIER</w:t>
      </w:r>
      <w:r w:rsidRPr="00131C70">
        <w:rPr>
          <w:sz w:val="28"/>
          <w:szCs w:val="28"/>
        </w:rPr>
        <w:t xml:space="preserve"> 10 </w:t>
      </w:r>
      <w:proofErr w:type="spellStart"/>
      <w:r w:rsidRPr="00131C70">
        <w:rPr>
          <w:sz w:val="28"/>
          <w:szCs w:val="28"/>
        </w:rPr>
        <w:t>сполимеризационной</w:t>
      </w:r>
      <w:proofErr w:type="spellEnd"/>
      <w:r w:rsidRPr="00131C70">
        <w:rPr>
          <w:sz w:val="28"/>
          <w:szCs w:val="28"/>
        </w:rPr>
        <w:t xml:space="preserve"> лампой, компрессор – </w:t>
      </w:r>
      <w:proofErr w:type="spellStart"/>
      <w:r w:rsidRPr="00131C70">
        <w:rPr>
          <w:sz w:val="28"/>
          <w:szCs w:val="28"/>
          <w:lang w:val="en-US"/>
        </w:rPr>
        <w:t>ekom</w:t>
      </w:r>
      <w:proofErr w:type="spellEnd"/>
      <w:r w:rsidRPr="00131C70">
        <w:rPr>
          <w:sz w:val="28"/>
          <w:szCs w:val="28"/>
        </w:rPr>
        <w:t>.,стоматологическое кресло,</w:t>
      </w:r>
    </w:p>
    <w:p w:rsidR="003F2A75" w:rsidRPr="00131C70" w:rsidRDefault="003F2A75" w:rsidP="003F2A75">
      <w:pPr>
        <w:widowControl w:val="0"/>
        <w:tabs>
          <w:tab w:val="left" w:pos="720"/>
        </w:tabs>
        <w:overflowPunct w:val="0"/>
        <w:adjustRightInd w:val="0"/>
        <w:jc w:val="both"/>
        <w:rPr>
          <w:sz w:val="28"/>
          <w:szCs w:val="28"/>
        </w:rPr>
      </w:pPr>
      <w:r w:rsidRPr="00131C70">
        <w:rPr>
          <w:sz w:val="28"/>
          <w:szCs w:val="28"/>
        </w:rPr>
        <w:t xml:space="preserve">бактерицидная шкаф « </w:t>
      </w:r>
      <w:proofErr w:type="spellStart"/>
      <w:r w:rsidRPr="00131C70">
        <w:rPr>
          <w:sz w:val="28"/>
          <w:szCs w:val="28"/>
        </w:rPr>
        <w:t>Ультра-лайт</w:t>
      </w:r>
      <w:proofErr w:type="spellEnd"/>
      <w:r w:rsidRPr="00131C70">
        <w:rPr>
          <w:sz w:val="28"/>
          <w:szCs w:val="28"/>
        </w:rPr>
        <w:t>» для хранения  стерильного инструментария,</w:t>
      </w:r>
    </w:p>
    <w:p w:rsidR="003F2A75" w:rsidRPr="00131C70" w:rsidRDefault="003F2A75" w:rsidP="003F2A75">
      <w:pPr>
        <w:widowControl w:val="0"/>
        <w:tabs>
          <w:tab w:val="left" w:pos="720"/>
        </w:tabs>
        <w:overflowPunct w:val="0"/>
        <w:adjustRightInd w:val="0"/>
        <w:jc w:val="both"/>
        <w:rPr>
          <w:rStyle w:val="af4"/>
          <w:b w:val="0"/>
          <w:bCs w:val="0"/>
          <w:sz w:val="28"/>
          <w:szCs w:val="28"/>
        </w:rPr>
      </w:pPr>
      <w:r w:rsidRPr="00131C70">
        <w:rPr>
          <w:sz w:val="28"/>
          <w:szCs w:val="28"/>
        </w:rPr>
        <w:t>сухожаровой шкаф марки ШСС – 80,у</w:t>
      </w:r>
      <w:r w:rsidRPr="00131C70">
        <w:rPr>
          <w:bCs/>
          <w:kern w:val="36"/>
          <w:sz w:val="28"/>
          <w:szCs w:val="28"/>
        </w:rPr>
        <w:t>льтрафиолетовый стерилизатор - терминатор HI-STRON N-1200</w:t>
      </w:r>
    </w:p>
    <w:p w:rsidR="003F2A75" w:rsidRPr="00131C70" w:rsidRDefault="003F2A75" w:rsidP="003F2A75">
      <w:pPr>
        <w:ind w:firstLine="708"/>
        <w:jc w:val="both"/>
        <w:rPr>
          <w:sz w:val="28"/>
          <w:szCs w:val="28"/>
        </w:rPr>
      </w:pPr>
      <w:r w:rsidRPr="00131C70">
        <w:rPr>
          <w:sz w:val="28"/>
          <w:szCs w:val="28"/>
        </w:rPr>
        <w:t xml:space="preserve">Кабинеты оборудованы бактерицидной лампой (ОБН-150), холодным и горячим централизованным водоснабжением, канализацией. </w:t>
      </w:r>
    </w:p>
    <w:p w:rsidR="003F2A75" w:rsidRPr="00131C70" w:rsidRDefault="003F2A75" w:rsidP="003F2A75">
      <w:pPr>
        <w:jc w:val="both"/>
        <w:rPr>
          <w:sz w:val="28"/>
          <w:szCs w:val="28"/>
        </w:rPr>
      </w:pPr>
      <w:r w:rsidRPr="00131C70">
        <w:rPr>
          <w:sz w:val="28"/>
          <w:szCs w:val="28"/>
        </w:rPr>
        <w:t>Также в кабинете имеется весь необходимый инвентарь для текущей и генеральной уборки помещения.</w:t>
      </w:r>
    </w:p>
    <w:p w:rsidR="00FD3FBC" w:rsidRPr="00131C70" w:rsidRDefault="00FD3FBC" w:rsidP="00F1177E">
      <w:pPr>
        <w:pStyle w:val="ac"/>
        <w:ind w:firstLine="708"/>
        <w:jc w:val="both"/>
        <w:rPr>
          <w:sz w:val="28"/>
          <w:szCs w:val="28"/>
        </w:rPr>
      </w:pPr>
      <w:r w:rsidRPr="00131C70">
        <w:rPr>
          <w:sz w:val="28"/>
          <w:szCs w:val="28"/>
        </w:rPr>
        <w:t>Для организации горячего питания имеется график работы столовой. Ассортимент реализуемых блюд согласован, меню утверждается ежедневно.</w:t>
      </w:r>
      <w:r w:rsidR="00A26FF5" w:rsidRPr="00131C70">
        <w:rPr>
          <w:sz w:val="28"/>
          <w:szCs w:val="28"/>
        </w:rPr>
        <w:t xml:space="preserve"> </w:t>
      </w:r>
      <w:r w:rsidRPr="00131C70">
        <w:rPr>
          <w:sz w:val="28"/>
          <w:szCs w:val="28"/>
        </w:rPr>
        <w:t>Организованно питаются обучающиеся начальной школы 1 раз</w:t>
      </w:r>
      <w:r w:rsidR="008378A6" w:rsidRPr="00131C70">
        <w:rPr>
          <w:sz w:val="28"/>
          <w:szCs w:val="28"/>
        </w:rPr>
        <w:t>.</w:t>
      </w:r>
      <w:r w:rsidRPr="00131C70">
        <w:rPr>
          <w:sz w:val="28"/>
          <w:szCs w:val="28"/>
        </w:rPr>
        <w:t xml:space="preserve"> Организовано льготное питание для детей из многодетных и малообеспеченных семей, детей, подвергшихся радиации</w:t>
      </w:r>
      <w:r w:rsidR="00990F75" w:rsidRPr="00131C70">
        <w:rPr>
          <w:sz w:val="28"/>
          <w:szCs w:val="28"/>
        </w:rPr>
        <w:t>(в школе таких нет)</w:t>
      </w:r>
      <w:r w:rsidRPr="00131C70">
        <w:rPr>
          <w:sz w:val="28"/>
          <w:szCs w:val="28"/>
        </w:rPr>
        <w:t>, детей-инвалидов</w:t>
      </w:r>
      <w:r w:rsidR="008D08C3" w:rsidRPr="00131C70">
        <w:rPr>
          <w:sz w:val="28"/>
          <w:szCs w:val="28"/>
        </w:rPr>
        <w:t>.</w:t>
      </w:r>
      <w:r w:rsidR="008771CF">
        <w:rPr>
          <w:sz w:val="28"/>
          <w:szCs w:val="28"/>
        </w:rPr>
        <w:t xml:space="preserve"> </w:t>
      </w:r>
      <w:r w:rsidRPr="00131C70">
        <w:rPr>
          <w:sz w:val="28"/>
          <w:szCs w:val="28"/>
        </w:rPr>
        <w:t xml:space="preserve">Пищеблок представлен кухней, обеденным залом и подсобными помещениями общей площадью </w:t>
      </w:r>
      <w:r w:rsidR="008378A6" w:rsidRPr="00131C70">
        <w:rPr>
          <w:sz w:val="28"/>
          <w:szCs w:val="28"/>
        </w:rPr>
        <w:t>247</w:t>
      </w:r>
      <w:r w:rsidRPr="00131C70">
        <w:rPr>
          <w:sz w:val="28"/>
          <w:szCs w:val="28"/>
        </w:rPr>
        <w:t>,</w:t>
      </w:r>
      <w:r w:rsidR="008378A6" w:rsidRPr="00131C70">
        <w:rPr>
          <w:sz w:val="28"/>
          <w:szCs w:val="28"/>
        </w:rPr>
        <w:t>1</w:t>
      </w:r>
      <w:r w:rsidRPr="00131C70">
        <w:rPr>
          <w:sz w:val="28"/>
          <w:szCs w:val="28"/>
        </w:rPr>
        <w:t xml:space="preserve"> кв.м, расположен на </w:t>
      </w:r>
      <w:r w:rsidR="008378A6" w:rsidRPr="00131C70">
        <w:rPr>
          <w:sz w:val="28"/>
          <w:szCs w:val="28"/>
        </w:rPr>
        <w:t>втором</w:t>
      </w:r>
      <w:r w:rsidRPr="00131C70">
        <w:rPr>
          <w:sz w:val="28"/>
          <w:szCs w:val="28"/>
        </w:rPr>
        <w:t xml:space="preserve"> этаже:</w:t>
      </w:r>
    </w:p>
    <w:p w:rsidR="00FD3FBC" w:rsidRPr="00131C70" w:rsidRDefault="00FD3FBC" w:rsidP="00FD3FBC">
      <w:pPr>
        <w:jc w:val="both"/>
        <w:rPr>
          <w:sz w:val="28"/>
          <w:szCs w:val="28"/>
        </w:rPr>
      </w:pPr>
      <w:r w:rsidRPr="00131C70">
        <w:rPr>
          <w:sz w:val="28"/>
          <w:szCs w:val="28"/>
        </w:rPr>
        <w:t>- кухня (</w:t>
      </w:r>
      <w:r w:rsidR="008378A6" w:rsidRPr="00131C70">
        <w:rPr>
          <w:sz w:val="28"/>
          <w:szCs w:val="28"/>
        </w:rPr>
        <w:t>69</w:t>
      </w:r>
      <w:r w:rsidRPr="00131C70">
        <w:rPr>
          <w:sz w:val="28"/>
          <w:szCs w:val="28"/>
        </w:rPr>
        <w:t>,</w:t>
      </w:r>
      <w:r w:rsidR="008378A6" w:rsidRPr="00131C70">
        <w:rPr>
          <w:sz w:val="28"/>
          <w:szCs w:val="28"/>
        </w:rPr>
        <w:t>0</w:t>
      </w:r>
      <w:r w:rsidRPr="00131C70">
        <w:rPr>
          <w:sz w:val="28"/>
          <w:szCs w:val="28"/>
        </w:rPr>
        <w:t xml:space="preserve"> кв.м.) оснащена</w:t>
      </w:r>
      <w:r w:rsidR="00990F75" w:rsidRPr="00131C70">
        <w:rPr>
          <w:sz w:val="28"/>
          <w:szCs w:val="28"/>
        </w:rPr>
        <w:t>:</w:t>
      </w:r>
      <w:r w:rsidRPr="00131C70">
        <w:rPr>
          <w:sz w:val="28"/>
          <w:szCs w:val="28"/>
        </w:rPr>
        <w:t xml:space="preserve"> </w:t>
      </w:r>
      <w:r w:rsidR="00DE68D3" w:rsidRPr="00131C70">
        <w:rPr>
          <w:sz w:val="28"/>
          <w:szCs w:val="28"/>
        </w:rPr>
        <w:t xml:space="preserve">2  </w:t>
      </w:r>
      <w:r w:rsidRPr="00131C70">
        <w:rPr>
          <w:sz w:val="28"/>
          <w:szCs w:val="28"/>
        </w:rPr>
        <w:t>электроплит</w:t>
      </w:r>
      <w:r w:rsidR="00990F75" w:rsidRPr="00131C70">
        <w:rPr>
          <w:sz w:val="28"/>
          <w:szCs w:val="28"/>
        </w:rPr>
        <w:t>ы</w:t>
      </w:r>
      <w:r w:rsidRPr="00131C70">
        <w:rPr>
          <w:sz w:val="28"/>
          <w:szCs w:val="28"/>
        </w:rPr>
        <w:t xml:space="preserve"> ПЭ-00.00.000 РЭ, кипятильник КНЭ -</w:t>
      </w:r>
      <w:r w:rsidR="00DE68D3" w:rsidRPr="00131C70">
        <w:rPr>
          <w:sz w:val="28"/>
          <w:szCs w:val="28"/>
        </w:rPr>
        <w:t>50/</w:t>
      </w:r>
      <w:r w:rsidRPr="00131C70">
        <w:rPr>
          <w:sz w:val="28"/>
          <w:szCs w:val="28"/>
        </w:rPr>
        <w:t xml:space="preserve">100 М2, </w:t>
      </w:r>
      <w:r w:rsidR="002C7D0B" w:rsidRPr="00131C70">
        <w:rPr>
          <w:sz w:val="28"/>
          <w:szCs w:val="28"/>
        </w:rPr>
        <w:t xml:space="preserve">2 </w:t>
      </w:r>
      <w:r w:rsidR="00DE68D3" w:rsidRPr="00131C70">
        <w:rPr>
          <w:sz w:val="28"/>
          <w:szCs w:val="28"/>
        </w:rPr>
        <w:t>овощерезк</w:t>
      </w:r>
      <w:r w:rsidR="002C7D0B" w:rsidRPr="00131C70">
        <w:rPr>
          <w:sz w:val="28"/>
          <w:szCs w:val="28"/>
        </w:rPr>
        <w:t>и</w:t>
      </w:r>
      <w:r w:rsidR="00DE68D3" w:rsidRPr="00131C70">
        <w:rPr>
          <w:sz w:val="28"/>
          <w:szCs w:val="28"/>
        </w:rPr>
        <w:t>-</w:t>
      </w:r>
      <w:r w:rsidRPr="00131C70">
        <w:rPr>
          <w:sz w:val="28"/>
          <w:szCs w:val="28"/>
        </w:rPr>
        <w:t>протир</w:t>
      </w:r>
      <w:r w:rsidR="00DE68D3" w:rsidRPr="00131C70">
        <w:rPr>
          <w:sz w:val="28"/>
          <w:szCs w:val="28"/>
        </w:rPr>
        <w:t>к</w:t>
      </w:r>
      <w:r w:rsidR="002C7D0B" w:rsidRPr="00131C70">
        <w:rPr>
          <w:sz w:val="28"/>
          <w:szCs w:val="28"/>
        </w:rPr>
        <w:t>и</w:t>
      </w:r>
      <w:r w:rsidRPr="00131C70">
        <w:rPr>
          <w:sz w:val="28"/>
          <w:szCs w:val="28"/>
        </w:rPr>
        <w:t>, 1 шкаф жарочный</w:t>
      </w:r>
      <w:r w:rsidR="00DE68D3" w:rsidRPr="00131C70">
        <w:rPr>
          <w:sz w:val="28"/>
          <w:szCs w:val="28"/>
        </w:rPr>
        <w:t xml:space="preserve"> Ш</w:t>
      </w:r>
      <w:r w:rsidR="009B3CCD" w:rsidRPr="00131C70">
        <w:rPr>
          <w:sz w:val="28"/>
          <w:szCs w:val="28"/>
        </w:rPr>
        <w:t>Ж</w:t>
      </w:r>
      <w:r w:rsidR="00DE68D3" w:rsidRPr="00131C70">
        <w:rPr>
          <w:sz w:val="28"/>
          <w:szCs w:val="28"/>
        </w:rPr>
        <w:t>Э-3</w:t>
      </w:r>
      <w:r w:rsidRPr="00131C70">
        <w:rPr>
          <w:sz w:val="28"/>
          <w:szCs w:val="28"/>
        </w:rPr>
        <w:t>,</w:t>
      </w:r>
      <w:r w:rsidR="00DE68D3" w:rsidRPr="00131C70">
        <w:rPr>
          <w:sz w:val="28"/>
          <w:szCs w:val="28"/>
        </w:rPr>
        <w:t xml:space="preserve"> </w:t>
      </w:r>
      <w:r w:rsidR="009B3CCD" w:rsidRPr="00131C70">
        <w:rPr>
          <w:sz w:val="28"/>
          <w:szCs w:val="28"/>
        </w:rPr>
        <w:t xml:space="preserve">шкаф пекарский 3-х секционный ШПЭСМ-3, </w:t>
      </w:r>
      <w:r w:rsidR="00DE68D3" w:rsidRPr="00131C70">
        <w:rPr>
          <w:sz w:val="28"/>
          <w:szCs w:val="28"/>
        </w:rPr>
        <w:t xml:space="preserve">2 </w:t>
      </w:r>
      <w:r w:rsidRPr="00131C70">
        <w:rPr>
          <w:sz w:val="28"/>
          <w:szCs w:val="28"/>
        </w:rPr>
        <w:t>шкаф</w:t>
      </w:r>
      <w:r w:rsidR="00DE68D3" w:rsidRPr="00131C70">
        <w:rPr>
          <w:sz w:val="28"/>
          <w:szCs w:val="28"/>
        </w:rPr>
        <w:t>а</w:t>
      </w:r>
      <w:r w:rsidRPr="00131C70">
        <w:rPr>
          <w:sz w:val="28"/>
          <w:szCs w:val="28"/>
        </w:rPr>
        <w:t xml:space="preserve"> холодильны</w:t>
      </w:r>
      <w:r w:rsidR="00DE68D3" w:rsidRPr="00131C70">
        <w:rPr>
          <w:sz w:val="28"/>
          <w:szCs w:val="28"/>
        </w:rPr>
        <w:t>х</w:t>
      </w:r>
      <w:r w:rsidRPr="00131C70">
        <w:rPr>
          <w:sz w:val="28"/>
          <w:szCs w:val="28"/>
        </w:rPr>
        <w:t xml:space="preserve"> </w:t>
      </w:r>
      <w:r w:rsidR="00DE68D3" w:rsidRPr="00131C70">
        <w:rPr>
          <w:sz w:val="28"/>
          <w:szCs w:val="28"/>
        </w:rPr>
        <w:t xml:space="preserve">с глухой дверью </w:t>
      </w:r>
      <w:r w:rsidR="00DE68D3" w:rsidRPr="00131C70">
        <w:rPr>
          <w:sz w:val="28"/>
          <w:szCs w:val="28"/>
          <w:lang w:val="en-US"/>
        </w:rPr>
        <w:t>R</w:t>
      </w:r>
      <w:r w:rsidR="00DE68D3" w:rsidRPr="00131C70">
        <w:rPr>
          <w:sz w:val="28"/>
          <w:szCs w:val="28"/>
        </w:rPr>
        <w:t xml:space="preserve"> 700М</w:t>
      </w:r>
      <w:r w:rsidRPr="00131C70">
        <w:rPr>
          <w:sz w:val="28"/>
          <w:szCs w:val="28"/>
        </w:rPr>
        <w:t xml:space="preserve">, </w:t>
      </w:r>
      <w:r w:rsidR="00DE68D3" w:rsidRPr="00131C70">
        <w:rPr>
          <w:sz w:val="28"/>
          <w:szCs w:val="28"/>
        </w:rPr>
        <w:t xml:space="preserve">шкаф холодильный ШН-1, 4, </w:t>
      </w:r>
      <w:r w:rsidRPr="00131C70">
        <w:rPr>
          <w:sz w:val="28"/>
          <w:szCs w:val="28"/>
        </w:rPr>
        <w:t xml:space="preserve">охлаждаемым прилавком ШХ-0,5 , </w:t>
      </w:r>
      <w:r w:rsidR="00DE68D3" w:rsidRPr="00131C70">
        <w:rPr>
          <w:sz w:val="28"/>
          <w:szCs w:val="28"/>
        </w:rPr>
        <w:t>ларь</w:t>
      </w:r>
      <w:r w:rsidRPr="00131C70">
        <w:rPr>
          <w:sz w:val="28"/>
          <w:szCs w:val="28"/>
        </w:rPr>
        <w:t xml:space="preserve"> низкотемпературный </w:t>
      </w:r>
      <w:r w:rsidR="00DE68D3" w:rsidRPr="00131C70">
        <w:rPr>
          <w:sz w:val="28"/>
          <w:szCs w:val="28"/>
        </w:rPr>
        <w:t>ЛН500</w:t>
      </w:r>
      <w:r w:rsidRPr="00131C70">
        <w:rPr>
          <w:sz w:val="28"/>
          <w:szCs w:val="28"/>
        </w:rPr>
        <w:t xml:space="preserve">, холодильник для охлажденной птицы ШХ-0,5, морозильная камера для рыбы, холодильник ШХ-1,4 для гастрономии, </w:t>
      </w:r>
      <w:proofErr w:type="spellStart"/>
      <w:r w:rsidRPr="00131C70">
        <w:rPr>
          <w:sz w:val="28"/>
          <w:szCs w:val="28"/>
        </w:rPr>
        <w:t>электросковородой</w:t>
      </w:r>
      <w:proofErr w:type="spellEnd"/>
      <w:r w:rsidRPr="00131C70">
        <w:rPr>
          <w:sz w:val="28"/>
          <w:szCs w:val="28"/>
        </w:rPr>
        <w:t>, тестомесильной машиной, овощерезкой,</w:t>
      </w:r>
      <w:r w:rsidR="009B3CCD" w:rsidRPr="00131C70">
        <w:rPr>
          <w:sz w:val="28"/>
          <w:szCs w:val="28"/>
        </w:rPr>
        <w:t xml:space="preserve"> машина кухонная УКМ10,</w:t>
      </w:r>
      <w:r w:rsidRPr="00131C70">
        <w:rPr>
          <w:sz w:val="28"/>
          <w:szCs w:val="28"/>
        </w:rPr>
        <w:t xml:space="preserve"> пятью столами производственными, весами – </w:t>
      </w:r>
      <w:r w:rsidR="009B3CCD" w:rsidRPr="00131C70">
        <w:rPr>
          <w:sz w:val="28"/>
          <w:szCs w:val="28"/>
        </w:rPr>
        <w:t>5</w:t>
      </w:r>
      <w:r w:rsidRPr="00131C70">
        <w:rPr>
          <w:sz w:val="28"/>
          <w:szCs w:val="28"/>
        </w:rPr>
        <w:t xml:space="preserve"> шт.,  одним мармитом, шкафом для хранения хлеба. </w:t>
      </w:r>
      <w:r w:rsidR="00990F75" w:rsidRPr="00131C70">
        <w:rPr>
          <w:sz w:val="28"/>
          <w:szCs w:val="28"/>
        </w:rPr>
        <w:t>Имеется и</w:t>
      </w:r>
      <w:r w:rsidRPr="00131C70">
        <w:rPr>
          <w:sz w:val="28"/>
          <w:szCs w:val="28"/>
        </w:rPr>
        <w:t>нструкция по обработке шкафа для хранения хлеба</w:t>
      </w:r>
      <w:r w:rsidR="00990F75" w:rsidRPr="00131C70">
        <w:rPr>
          <w:sz w:val="28"/>
          <w:szCs w:val="28"/>
        </w:rPr>
        <w:t>,</w:t>
      </w:r>
      <w:r w:rsidRPr="00131C70">
        <w:rPr>
          <w:sz w:val="28"/>
          <w:szCs w:val="28"/>
        </w:rPr>
        <w:t xml:space="preserve"> полки протирают с использованием 1% р</w:t>
      </w:r>
      <w:r w:rsidR="00990F75" w:rsidRPr="00131C70">
        <w:rPr>
          <w:sz w:val="28"/>
          <w:szCs w:val="28"/>
        </w:rPr>
        <w:t>аство</w:t>
      </w:r>
      <w:r w:rsidRPr="00131C70">
        <w:rPr>
          <w:sz w:val="28"/>
          <w:szCs w:val="28"/>
        </w:rPr>
        <w:t xml:space="preserve">ра уксусной кислоты 1 раз в неделю. </w:t>
      </w:r>
    </w:p>
    <w:p w:rsidR="00FD3FBC" w:rsidRPr="00131C70" w:rsidRDefault="00FD3FBC" w:rsidP="00FD3FBC">
      <w:pPr>
        <w:ind w:firstLine="708"/>
        <w:jc w:val="both"/>
        <w:rPr>
          <w:sz w:val="28"/>
          <w:szCs w:val="28"/>
        </w:rPr>
      </w:pPr>
      <w:r w:rsidRPr="00131C70">
        <w:rPr>
          <w:sz w:val="28"/>
          <w:szCs w:val="28"/>
        </w:rPr>
        <w:t xml:space="preserve">Помещение для мойки кухонной посуды </w:t>
      </w:r>
      <w:r w:rsidR="00866D38" w:rsidRPr="00131C70">
        <w:rPr>
          <w:sz w:val="28"/>
          <w:szCs w:val="28"/>
        </w:rPr>
        <w:t xml:space="preserve"> </w:t>
      </w:r>
      <w:r w:rsidRPr="00131C70">
        <w:rPr>
          <w:sz w:val="28"/>
          <w:szCs w:val="28"/>
        </w:rPr>
        <w:t xml:space="preserve">оснащено </w:t>
      </w:r>
      <w:r w:rsidR="00866D38" w:rsidRPr="00131C70">
        <w:rPr>
          <w:sz w:val="28"/>
          <w:szCs w:val="28"/>
        </w:rPr>
        <w:t>пятью</w:t>
      </w:r>
      <w:r w:rsidRPr="00131C70">
        <w:rPr>
          <w:sz w:val="28"/>
          <w:szCs w:val="28"/>
        </w:rPr>
        <w:t xml:space="preserve"> ванными  и стеллажами для сушки и хранения инвентаря. Инструкция по мытью кухонной посуды, инвентаря производственного: кухонную посуду, после освобождения от остатков пищи моют в двухсекционной ванне с соблюдением следующего режима: в первой секции –механическое удаление остатков пищи, мытье щетками водой температурой не ниже 45° С </w:t>
      </w:r>
      <w:proofErr w:type="spellStart"/>
      <w:r w:rsidRPr="00131C70">
        <w:rPr>
          <w:sz w:val="28"/>
          <w:szCs w:val="28"/>
        </w:rPr>
        <w:t>с</w:t>
      </w:r>
      <w:proofErr w:type="spellEnd"/>
      <w:r w:rsidRPr="00131C70">
        <w:rPr>
          <w:sz w:val="28"/>
          <w:szCs w:val="28"/>
        </w:rPr>
        <w:t xml:space="preserve"> добавлением моющего средства «Прогресс»; во второй секции – ополаскивают проточной горячей водой температурой не ниже 65°С с помощью шланга с душевой насадкой и просушивают в опрокинутом виде на решетчатых полках, стеллажах. Чистую кухонную посуду хранят на стеллажах на высоте не менее </w:t>
      </w:r>
      <w:smartTag w:uri="urn:schemas-microsoft-com:office:smarttags" w:element="metricconverter">
        <w:smartTagPr>
          <w:attr w:name="ProductID" w:val="0,5 м"/>
        </w:smartTagPr>
        <w:r w:rsidRPr="00131C70">
          <w:rPr>
            <w:sz w:val="28"/>
            <w:szCs w:val="28"/>
          </w:rPr>
          <w:t>0,5 м</w:t>
        </w:r>
      </w:smartTag>
      <w:r w:rsidRPr="00131C70">
        <w:rPr>
          <w:sz w:val="28"/>
          <w:szCs w:val="28"/>
        </w:rPr>
        <w:t xml:space="preserve"> от пола. Разделочные доски и мелкий деревянный инвентарь (лопатки, мешалки и другое) после мытья в первой ванне горячей водой (не ниже 40°С) с добавлением моющего средства «Прогресс» ополаскивают горячей водой (не ниже 65°С) во второй ванне, обдают кипятком, а затем просушивают на решетчатых стеллажах или полках. Доски и ножи хранятся на рабочих местах раздельно в кассетах и в подвешенном виде.</w:t>
      </w:r>
    </w:p>
    <w:p w:rsidR="00FD3FBC" w:rsidRPr="00131C70" w:rsidRDefault="00FD3FBC" w:rsidP="00FD3FBC">
      <w:pPr>
        <w:ind w:firstLine="708"/>
        <w:jc w:val="both"/>
        <w:rPr>
          <w:sz w:val="28"/>
          <w:szCs w:val="28"/>
        </w:rPr>
      </w:pPr>
      <w:r w:rsidRPr="00131C70">
        <w:rPr>
          <w:sz w:val="28"/>
          <w:szCs w:val="28"/>
        </w:rPr>
        <w:lastRenderedPageBreak/>
        <w:t>Металлический инвентарь после мытья прокаливают в духовом шкафу; мясорубку после использования разбирают, промывают, обдают кипятком и тщательно просушивают.</w:t>
      </w:r>
    </w:p>
    <w:p w:rsidR="00FD3FBC" w:rsidRPr="00131C70" w:rsidRDefault="00FD3FBC" w:rsidP="00FD3FBC">
      <w:pPr>
        <w:jc w:val="both"/>
        <w:rPr>
          <w:sz w:val="28"/>
          <w:szCs w:val="28"/>
        </w:rPr>
      </w:pPr>
      <w:r w:rsidRPr="00131C70">
        <w:rPr>
          <w:sz w:val="28"/>
          <w:szCs w:val="28"/>
        </w:rPr>
        <w:t>-Мойка столовой посуды (</w:t>
      </w:r>
      <w:r w:rsidR="00866D38" w:rsidRPr="00131C70">
        <w:rPr>
          <w:sz w:val="28"/>
          <w:szCs w:val="28"/>
        </w:rPr>
        <w:t>15</w:t>
      </w:r>
      <w:r w:rsidRPr="00131C70">
        <w:rPr>
          <w:sz w:val="28"/>
          <w:szCs w:val="28"/>
        </w:rPr>
        <w:t>,</w:t>
      </w:r>
      <w:r w:rsidR="00866D38" w:rsidRPr="00131C70">
        <w:rPr>
          <w:sz w:val="28"/>
          <w:szCs w:val="28"/>
        </w:rPr>
        <w:t>0</w:t>
      </w:r>
      <w:r w:rsidRPr="00131C70">
        <w:rPr>
          <w:sz w:val="28"/>
          <w:szCs w:val="28"/>
        </w:rPr>
        <w:t xml:space="preserve"> кв.м)</w:t>
      </w:r>
      <w:r w:rsidRPr="00131C70">
        <w:rPr>
          <w:b/>
          <w:sz w:val="28"/>
          <w:szCs w:val="28"/>
        </w:rPr>
        <w:t xml:space="preserve"> </w:t>
      </w:r>
      <w:r w:rsidRPr="00131C70">
        <w:rPr>
          <w:sz w:val="28"/>
          <w:szCs w:val="28"/>
        </w:rPr>
        <w:t>оснащена ваннами моечными 5 секций и стеллажами для сушки посуды, одной посудомоечной машиной. Инструкции</w:t>
      </w:r>
      <w:r w:rsidR="00D11AE7" w:rsidRPr="00131C70">
        <w:rPr>
          <w:sz w:val="28"/>
          <w:szCs w:val="28"/>
        </w:rPr>
        <w:t xml:space="preserve"> имеются</w:t>
      </w:r>
      <w:r w:rsidRPr="00131C70">
        <w:rPr>
          <w:sz w:val="28"/>
          <w:szCs w:val="28"/>
        </w:rPr>
        <w:t xml:space="preserve"> по мытью столовой посуды, стаканов, приборов столовых: столовая  посуда изготовлена из фарфора (тарелки), стаканы, бокалы – из стекла, а столовые приборы (ложки, вилки, ножи) – из нержавеющей стали. </w:t>
      </w:r>
    </w:p>
    <w:p w:rsidR="00FD3FBC" w:rsidRPr="00131C70" w:rsidRDefault="00FD3FBC" w:rsidP="00FD3FBC">
      <w:pPr>
        <w:ind w:firstLine="720"/>
        <w:jc w:val="both"/>
        <w:rPr>
          <w:sz w:val="28"/>
          <w:szCs w:val="28"/>
        </w:rPr>
      </w:pPr>
      <w:r w:rsidRPr="00131C70">
        <w:rPr>
          <w:sz w:val="28"/>
          <w:szCs w:val="28"/>
        </w:rPr>
        <w:t xml:space="preserve">Мытьё столовой посуды: </w:t>
      </w:r>
    </w:p>
    <w:p w:rsidR="00634401" w:rsidRPr="00131C70" w:rsidRDefault="00FD3FBC" w:rsidP="00FD3FBC">
      <w:pPr>
        <w:jc w:val="both"/>
        <w:rPr>
          <w:sz w:val="28"/>
          <w:szCs w:val="28"/>
        </w:rPr>
      </w:pPr>
      <w:r w:rsidRPr="00131C70">
        <w:rPr>
          <w:sz w:val="28"/>
          <w:szCs w:val="28"/>
        </w:rPr>
        <w:t>- механическое удаления остатков пищи;</w:t>
      </w:r>
      <w:r w:rsidR="00634401" w:rsidRPr="00131C70">
        <w:rPr>
          <w:sz w:val="28"/>
          <w:szCs w:val="28"/>
        </w:rPr>
        <w:t xml:space="preserve"> </w:t>
      </w:r>
    </w:p>
    <w:p w:rsidR="00634401" w:rsidRPr="00131C70" w:rsidRDefault="00FD3FBC" w:rsidP="00FD3FBC">
      <w:pPr>
        <w:jc w:val="both"/>
        <w:rPr>
          <w:sz w:val="28"/>
          <w:szCs w:val="28"/>
        </w:rPr>
      </w:pPr>
      <w:r w:rsidRPr="00131C70">
        <w:rPr>
          <w:sz w:val="28"/>
          <w:szCs w:val="28"/>
        </w:rPr>
        <w:t xml:space="preserve">- мытье в воде с добавлением моющего средства «Прогресс» в </w:t>
      </w:r>
      <w:r w:rsidR="00634401" w:rsidRPr="00131C70">
        <w:rPr>
          <w:sz w:val="28"/>
          <w:szCs w:val="28"/>
        </w:rPr>
        <w:t>посудомоечной машине в соответствии с инструкцией по эксплуатаци</w:t>
      </w:r>
      <w:r w:rsidR="003F2A75" w:rsidRPr="00131C70">
        <w:rPr>
          <w:sz w:val="28"/>
          <w:szCs w:val="28"/>
        </w:rPr>
        <w:t>и</w:t>
      </w:r>
      <w:r w:rsidR="00634401" w:rsidRPr="00131C70">
        <w:rPr>
          <w:sz w:val="28"/>
          <w:szCs w:val="28"/>
        </w:rPr>
        <w:t xml:space="preserve"> </w:t>
      </w:r>
    </w:p>
    <w:p w:rsidR="00634401" w:rsidRPr="00131C70" w:rsidRDefault="00634401" w:rsidP="00FD3FBC">
      <w:pPr>
        <w:jc w:val="both"/>
        <w:rPr>
          <w:sz w:val="28"/>
          <w:szCs w:val="28"/>
        </w:rPr>
      </w:pPr>
      <w:r w:rsidRPr="00131C70">
        <w:rPr>
          <w:sz w:val="28"/>
          <w:szCs w:val="28"/>
        </w:rPr>
        <w:t xml:space="preserve">При мытье столовой  посуды ручным способом проводится в </w:t>
      </w:r>
      <w:proofErr w:type="spellStart"/>
      <w:r w:rsidRPr="00131C70">
        <w:rPr>
          <w:sz w:val="28"/>
          <w:szCs w:val="28"/>
        </w:rPr>
        <w:t>трехсекционных</w:t>
      </w:r>
      <w:proofErr w:type="spellEnd"/>
      <w:r w:rsidRPr="00131C70">
        <w:rPr>
          <w:sz w:val="28"/>
          <w:szCs w:val="28"/>
        </w:rPr>
        <w:t xml:space="preserve"> ваннах:</w:t>
      </w:r>
    </w:p>
    <w:p w:rsidR="00634401" w:rsidRPr="00131C70" w:rsidRDefault="00634401" w:rsidP="00634401">
      <w:pPr>
        <w:jc w:val="both"/>
        <w:rPr>
          <w:sz w:val="28"/>
          <w:szCs w:val="28"/>
        </w:rPr>
      </w:pPr>
      <w:r w:rsidRPr="00131C70">
        <w:rPr>
          <w:sz w:val="28"/>
          <w:szCs w:val="28"/>
        </w:rPr>
        <w:t xml:space="preserve">- механическое удаления остатков пищи; </w:t>
      </w:r>
    </w:p>
    <w:p w:rsidR="00FD3FBC" w:rsidRPr="00131C70" w:rsidRDefault="00634401" w:rsidP="00FD3FBC">
      <w:pPr>
        <w:jc w:val="both"/>
        <w:rPr>
          <w:sz w:val="28"/>
          <w:szCs w:val="28"/>
        </w:rPr>
      </w:pPr>
      <w:r w:rsidRPr="00131C70">
        <w:rPr>
          <w:sz w:val="28"/>
          <w:szCs w:val="28"/>
        </w:rPr>
        <w:t xml:space="preserve">- мытье в воде с добавлением моющего средства «Прогресс» в </w:t>
      </w:r>
      <w:r w:rsidR="00FD3FBC" w:rsidRPr="00131C70">
        <w:rPr>
          <w:sz w:val="28"/>
          <w:szCs w:val="28"/>
        </w:rPr>
        <w:t>первой секции ванны с температурой воды не ниже 45°С;</w:t>
      </w:r>
    </w:p>
    <w:p w:rsidR="00FD3FBC" w:rsidRPr="00131C70" w:rsidRDefault="00FD3FBC" w:rsidP="00FD3FBC">
      <w:pPr>
        <w:jc w:val="both"/>
        <w:rPr>
          <w:sz w:val="28"/>
          <w:szCs w:val="28"/>
        </w:rPr>
      </w:pPr>
      <w:r w:rsidRPr="00131C70">
        <w:rPr>
          <w:sz w:val="28"/>
          <w:szCs w:val="28"/>
        </w:rPr>
        <w:t>- мытье во второй секции ванны в воде с температурой не ниже 45°С и с добавлением моющего средства «Прогресс» в количестве в 2 раза меньше, чем в первой ванне;</w:t>
      </w:r>
    </w:p>
    <w:p w:rsidR="00FD3FBC" w:rsidRPr="00131C70" w:rsidRDefault="00FD3FBC" w:rsidP="00FD3FBC">
      <w:pPr>
        <w:jc w:val="both"/>
        <w:rPr>
          <w:sz w:val="28"/>
          <w:szCs w:val="28"/>
        </w:rPr>
      </w:pPr>
      <w:r w:rsidRPr="00131C70">
        <w:rPr>
          <w:sz w:val="28"/>
          <w:szCs w:val="28"/>
        </w:rP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p>
    <w:p w:rsidR="00FD3FBC" w:rsidRPr="00131C70" w:rsidRDefault="00FD3FBC" w:rsidP="00FD3FBC">
      <w:pPr>
        <w:jc w:val="both"/>
        <w:rPr>
          <w:sz w:val="28"/>
          <w:szCs w:val="28"/>
        </w:rPr>
      </w:pPr>
      <w:r w:rsidRPr="00131C70">
        <w:rPr>
          <w:sz w:val="28"/>
          <w:szCs w:val="28"/>
        </w:rPr>
        <w:t>-  просушивание посуды на решетках, полках (на ребре).</w:t>
      </w:r>
    </w:p>
    <w:p w:rsidR="00FD3FBC" w:rsidRPr="00131C70" w:rsidRDefault="00FD3FBC" w:rsidP="00FD3FBC">
      <w:pPr>
        <w:ind w:firstLine="720"/>
        <w:jc w:val="both"/>
        <w:rPr>
          <w:sz w:val="28"/>
          <w:szCs w:val="28"/>
        </w:rPr>
      </w:pPr>
      <w:r w:rsidRPr="00131C70">
        <w:rPr>
          <w:sz w:val="28"/>
          <w:szCs w:val="28"/>
        </w:rPr>
        <w:t>Стаканы промывают в первой ванне горячей водой при температуре не ниже 45°С с применением моющего средства «Прогресс»; во второй ванне ополаскивают горячей проточной водой не ниже  65°С с использованием металлической решетки с ручками и гибкого шланга с душевой насадкой.</w:t>
      </w:r>
    </w:p>
    <w:p w:rsidR="00FD3FBC" w:rsidRPr="00131C70" w:rsidRDefault="00FD3FBC" w:rsidP="00FD3FBC">
      <w:pPr>
        <w:ind w:firstLine="720"/>
        <w:jc w:val="both"/>
        <w:rPr>
          <w:sz w:val="28"/>
          <w:szCs w:val="28"/>
        </w:rPr>
      </w:pPr>
      <w:r w:rsidRPr="00131C70">
        <w:rPr>
          <w:sz w:val="28"/>
          <w:szCs w:val="28"/>
        </w:rPr>
        <w:t>Столовые приборы подвергают мытью в горячей воде при температуре не ниже 45°С с применением моющего средства «Прогресс» с последующим ополаскиванием в проточной воде и прокаливанием в духовых  (или сухожаровых) шкафах в течение 10 минут.</w:t>
      </w:r>
    </w:p>
    <w:p w:rsidR="00FD3FBC" w:rsidRPr="00131C70" w:rsidRDefault="00FD3FBC" w:rsidP="00FD3FBC">
      <w:pPr>
        <w:ind w:firstLine="720"/>
        <w:jc w:val="both"/>
        <w:rPr>
          <w:sz w:val="28"/>
          <w:szCs w:val="28"/>
        </w:rPr>
      </w:pPr>
      <w:r w:rsidRPr="00131C70">
        <w:rPr>
          <w:sz w:val="28"/>
          <w:szCs w:val="28"/>
        </w:rPr>
        <w:t>Чистые столовые приборы хранятся в предварительно промытых металлических кассетах в вертикальном положении ручками вверх.</w:t>
      </w:r>
    </w:p>
    <w:p w:rsidR="00FD3FBC" w:rsidRPr="00131C70" w:rsidRDefault="00FD3FBC" w:rsidP="00FD3FBC">
      <w:pPr>
        <w:jc w:val="both"/>
        <w:rPr>
          <w:sz w:val="28"/>
          <w:szCs w:val="28"/>
        </w:rPr>
      </w:pPr>
      <w:r w:rsidRPr="00131C70">
        <w:rPr>
          <w:sz w:val="28"/>
          <w:szCs w:val="28"/>
        </w:rPr>
        <w:t>-</w:t>
      </w:r>
      <w:proofErr w:type="spellStart"/>
      <w:r w:rsidRPr="00131C70">
        <w:rPr>
          <w:sz w:val="28"/>
          <w:szCs w:val="28"/>
        </w:rPr>
        <w:t>Мяс</w:t>
      </w:r>
      <w:r w:rsidR="00866D38" w:rsidRPr="00131C70">
        <w:rPr>
          <w:sz w:val="28"/>
          <w:szCs w:val="28"/>
        </w:rPr>
        <w:t>н</w:t>
      </w:r>
      <w:r w:rsidRPr="00131C70">
        <w:rPr>
          <w:sz w:val="28"/>
          <w:szCs w:val="28"/>
        </w:rPr>
        <w:t>ой-рыбный</w:t>
      </w:r>
      <w:proofErr w:type="spellEnd"/>
      <w:r w:rsidR="00866D38" w:rsidRPr="00131C70">
        <w:rPr>
          <w:sz w:val="28"/>
          <w:szCs w:val="28"/>
        </w:rPr>
        <w:t xml:space="preserve"> цех(зона</w:t>
      </w:r>
      <w:r w:rsidRPr="00131C70">
        <w:rPr>
          <w:sz w:val="28"/>
          <w:szCs w:val="28"/>
        </w:rPr>
        <w:t xml:space="preserve"> 18,4 кв.м) оснащен 2-х секционной ванной, 3-мя разделочными столами, весами, мясорубкой. Для профилактики возникновения сальмонеллёза перед приготовлением яичной массы все яйца  обрабатываются  в промаркированных емкостях в следующей последовательности: </w:t>
      </w:r>
    </w:p>
    <w:p w:rsidR="00FD3FBC" w:rsidRPr="00131C70" w:rsidRDefault="00FD3FBC" w:rsidP="00FD3FBC">
      <w:pPr>
        <w:jc w:val="both"/>
        <w:rPr>
          <w:sz w:val="28"/>
          <w:szCs w:val="28"/>
        </w:rPr>
      </w:pPr>
      <w:r w:rsidRPr="00131C70">
        <w:rPr>
          <w:sz w:val="28"/>
          <w:szCs w:val="28"/>
        </w:rPr>
        <w:t>- в первой секции замачивание и мойка в 2% растворе «Ника-2» при температуре 40-45</w:t>
      </w:r>
      <w:r w:rsidRPr="00131C70">
        <w:rPr>
          <w:sz w:val="28"/>
          <w:szCs w:val="28"/>
        </w:rPr>
        <w:sym w:font="Symbol" w:char="00B0"/>
      </w:r>
      <w:r w:rsidRPr="00131C70">
        <w:rPr>
          <w:sz w:val="28"/>
          <w:szCs w:val="28"/>
        </w:rPr>
        <w:t>С в течение 30 минут;</w:t>
      </w:r>
    </w:p>
    <w:p w:rsidR="00FD3FBC" w:rsidRPr="00131C70" w:rsidRDefault="00FD3FBC" w:rsidP="00FD3FBC">
      <w:pPr>
        <w:jc w:val="both"/>
        <w:rPr>
          <w:sz w:val="28"/>
          <w:szCs w:val="28"/>
        </w:rPr>
      </w:pPr>
      <w:r w:rsidRPr="00131C70">
        <w:rPr>
          <w:sz w:val="28"/>
          <w:szCs w:val="28"/>
        </w:rPr>
        <w:t>- во второй секции ополаскивание проточной водой при температуре 40-45</w:t>
      </w:r>
      <w:r w:rsidRPr="00131C70">
        <w:rPr>
          <w:sz w:val="28"/>
          <w:szCs w:val="28"/>
        </w:rPr>
        <w:sym w:font="Symbol" w:char="00B0"/>
      </w:r>
      <w:r w:rsidRPr="00131C70">
        <w:rPr>
          <w:sz w:val="28"/>
          <w:szCs w:val="28"/>
        </w:rPr>
        <w:t xml:space="preserve">С до полного отмывания от </w:t>
      </w:r>
      <w:proofErr w:type="spellStart"/>
      <w:r w:rsidRPr="00131C70">
        <w:rPr>
          <w:sz w:val="28"/>
          <w:szCs w:val="28"/>
        </w:rPr>
        <w:t>дезинфиката</w:t>
      </w:r>
      <w:proofErr w:type="spellEnd"/>
      <w:r w:rsidRPr="00131C70">
        <w:rPr>
          <w:sz w:val="28"/>
          <w:szCs w:val="28"/>
        </w:rPr>
        <w:t>. Инструкция по обработке яйца имеется на рабочем месте.</w:t>
      </w:r>
    </w:p>
    <w:p w:rsidR="00FD3FBC" w:rsidRPr="00131C70" w:rsidRDefault="00FD3FBC" w:rsidP="00FD3FBC">
      <w:pPr>
        <w:ind w:firstLine="708"/>
        <w:jc w:val="both"/>
        <w:rPr>
          <w:sz w:val="28"/>
          <w:szCs w:val="28"/>
        </w:rPr>
      </w:pPr>
      <w:r w:rsidRPr="00131C70">
        <w:rPr>
          <w:sz w:val="28"/>
          <w:szCs w:val="28"/>
        </w:rPr>
        <w:t xml:space="preserve">Овощной цех (7,4 кв.м) – оснащен столом для сырых овощей, овощерезкой и 2-х секционной ванной. Сырые овощи и зелень, предназначенные для приготовления холодных закусок, без последующей термической обработки выдерживают в 10% растворе поваренной соли в течение 10 минут с последующим </w:t>
      </w:r>
      <w:r w:rsidRPr="00131C70">
        <w:rPr>
          <w:sz w:val="28"/>
          <w:szCs w:val="28"/>
        </w:rPr>
        <w:lastRenderedPageBreak/>
        <w:t>ополаскиванием проточной водой. Инструкции по обработке овощей на рабочем месте</w:t>
      </w:r>
      <w:r w:rsidR="00990F75" w:rsidRPr="00131C70">
        <w:rPr>
          <w:sz w:val="28"/>
          <w:szCs w:val="28"/>
        </w:rPr>
        <w:t xml:space="preserve"> имеется</w:t>
      </w:r>
      <w:r w:rsidRPr="00131C70">
        <w:rPr>
          <w:sz w:val="28"/>
          <w:szCs w:val="28"/>
        </w:rPr>
        <w:t>.</w:t>
      </w:r>
    </w:p>
    <w:p w:rsidR="00FD3FBC" w:rsidRPr="00131C70" w:rsidRDefault="00FD3FBC" w:rsidP="00FD3FBC">
      <w:pPr>
        <w:ind w:firstLine="708"/>
        <w:jc w:val="both"/>
        <w:rPr>
          <w:sz w:val="28"/>
          <w:szCs w:val="28"/>
        </w:rPr>
      </w:pPr>
      <w:r w:rsidRPr="00131C70">
        <w:rPr>
          <w:sz w:val="28"/>
          <w:szCs w:val="28"/>
        </w:rPr>
        <w:t xml:space="preserve">Склад для хранения сыпучих продуктов оборудован: стеллажом для круп, стеллажом для консервированной продукции, бакалеи, соков. </w:t>
      </w:r>
    </w:p>
    <w:p w:rsidR="00FD3FBC" w:rsidRPr="00131C70" w:rsidRDefault="00FD3FBC" w:rsidP="00FD3FBC">
      <w:pPr>
        <w:pStyle w:val="21"/>
        <w:ind w:firstLine="567"/>
        <w:jc w:val="both"/>
        <w:rPr>
          <w:sz w:val="28"/>
          <w:szCs w:val="28"/>
        </w:rPr>
      </w:pPr>
      <w:r w:rsidRPr="00131C70">
        <w:rPr>
          <w:sz w:val="28"/>
          <w:szCs w:val="28"/>
        </w:rPr>
        <w:t xml:space="preserve">Внутренняя отделка пищеблока: стены облицованы кафельной плиткой высотой </w:t>
      </w:r>
      <w:smartTag w:uri="urn:schemas-microsoft-com:office:smarttags" w:element="metricconverter">
        <w:smartTagPr>
          <w:attr w:name="ProductID" w:val="160 см"/>
        </w:smartTagPr>
        <w:r w:rsidRPr="00131C70">
          <w:rPr>
            <w:sz w:val="28"/>
            <w:szCs w:val="28"/>
          </w:rPr>
          <w:t>160 см</w:t>
        </w:r>
      </w:smartTag>
      <w:r w:rsidRPr="00131C70">
        <w:rPr>
          <w:sz w:val="28"/>
          <w:szCs w:val="28"/>
        </w:rPr>
        <w:t xml:space="preserve"> от пола, потолок  и стены выкрашены водоэмульсионной краской светлого тона, на полу кафельная плитка. Отделка помещений пищеблока позволяет проводить влажную уборку и дезинфекцию. В помещении пищеблока ежедневно проводится своевременно текущая влажная уборка; еженедельно: мытье стен и осветительной арматуры с использованием моющих средств: 0,5% раствора «Прогресса», 1 раз в месяц  проводится генеральная уборка с последующей дезинфекцией всех помещений, оборудования и инвентаря. Мусор, пищевые отходы собираются в промаркированную емкость.</w:t>
      </w:r>
    </w:p>
    <w:p w:rsidR="00FD3FBC" w:rsidRPr="00131C70" w:rsidRDefault="00FD3FBC" w:rsidP="00FD3FBC">
      <w:pPr>
        <w:pStyle w:val="21"/>
        <w:ind w:firstLine="567"/>
        <w:jc w:val="both"/>
        <w:rPr>
          <w:sz w:val="28"/>
          <w:szCs w:val="28"/>
        </w:rPr>
      </w:pPr>
      <w:r w:rsidRPr="00131C70">
        <w:rPr>
          <w:sz w:val="28"/>
          <w:szCs w:val="28"/>
        </w:rPr>
        <w:t xml:space="preserve"> Выделено место для хранения уборочного инвентаря. Уборочный инвентарь промаркирован, моющих и дезинфицирующих средств достаточно.  </w:t>
      </w:r>
    </w:p>
    <w:p w:rsidR="00FD3FBC" w:rsidRPr="00131C70" w:rsidRDefault="00FD3FBC" w:rsidP="00FD3FBC">
      <w:pPr>
        <w:ind w:firstLine="708"/>
        <w:jc w:val="both"/>
        <w:rPr>
          <w:sz w:val="28"/>
          <w:szCs w:val="28"/>
        </w:rPr>
      </w:pPr>
      <w:r w:rsidRPr="00131C70">
        <w:rPr>
          <w:sz w:val="28"/>
          <w:szCs w:val="28"/>
        </w:rPr>
        <w:t>В обеденном зале (14</w:t>
      </w:r>
      <w:r w:rsidR="00FB4925" w:rsidRPr="00131C70">
        <w:rPr>
          <w:sz w:val="28"/>
          <w:szCs w:val="28"/>
        </w:rPr>
        <w:t>4,9</w:t>
      </w:r>
      <w:r w:rsidRPr="00131C70">
        <w:rPr>
          <w:sz w:val="28"/>
          <w:szCs w:val="28"/>
        </w:rPr>
        <w:t xml:space="preserve"> кв.м.) установлено 20 столов на 120 посадочных мест.</w:t>
      </w:r>
    </w:p>
    <w:p w:rsidR="00D325BD" w:rsidRPr="00131C70" w:rsidRDefault="00FD3FBC" w:rsidP="00FD3FBC">
      <w:pPr>
        <w:ind w:firstLine="708"/>
        <w:jc w:val="both"/>
        <w:rPr>
          <w:sz w:val="28"/>
          <w:szCs w:val="28"/>
        </w:rPr>
      </w:pPr>
      <w:r w:rsidRPr="00131C70">
        <w:rPr>
          <w:sz w:val="28"/>
          <w:szCs w:val="28"/>
        </w:rPr>
        <w:t xml:space="preserve"> Подсобное помещение (8,4 кв.м.) приспособлено для переодевания персонала и оснащено шкафами под одежду, а также  имеется душ и туалет для работников столовой.</w:t>
      </w:r>
    </w:p>
    <w:sectPr w:rsidR="00D325BD" w:rsidRPr="00131C70" w:rsidSect="004C1E41">
      <w:headerReference w:type="even" r:id="rId9"/>
      <w:headerReference w:type="default" r:id="rId10"/>
      <w:footerReference w:type="even" r:id="rId11"/>
      <w:footerReference w:type="default" r:id="rId12"/>
      <w:pgSz w:w="11906" w:h="16838"/>
      <w:pgMar w:top="851" w:right="566" w:bottom="567" w:left="1134" w:header="397" w:footer="397"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5F6" w:rsidRDefault="009205F6">
      <w:r>
        <w:separator/>
      </w:r>
    </w:p>
  </w:endnote>
  <w:endnote w:type="continuationSeparator" w:id="1">
    <w:p w:rsidR="009205F6" w:rsidRDefault="00920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F6" w:rsidRDefault="009205F6" w:rsidP="004F394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205F6" w:rsidRDefault="009205F6" w:rsidP="004F394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F6" w:rsidRDefault="009205F6" w:rsidP="004F3947">
    <w:pPr>
      <w:pStyle w:val="a5"/>
      <w:framePr w:wrap="around" w:vAnchor="text" w:hAnchor="margin" w:xAlign="right" w:y="1"/>
      <w:rPr>
        <w:rStyle w:val="a9"/>
      </w:rPr>
    </w:pPr>
  </w:p>
  <w:p w:rsidR="009205F6" w:rsidRDefault="009205F6" w:rsidP="004F394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5F6" w:rsidRDefault="009205F6">
      <w:r>
        <w:separator/>
      </w:r>
    </w:p>
  </w:footnote>
  <w:footnote w:type="continuationSeparator" w:id="1">
    <w:p w:rsidR="009205F6" w:rsidRDefault="00920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F6" w:rsidRDefault="009205F6" w:rsidP="007047CE">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205F6" w:rsidRDefault="009205F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F6" w:rsidRDefault="009205F6" w:rsidP="007047CE">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F3A43">
      <w:rPr>
        <w:rStyle w:val="a9"/>
        <w:noProof/>
      </w:rPr>
      <w:t>2</w:t>
    </w:r>
    <w:r>
      <w:rPr>
        <w:rStyle w:val="a9"/>
      </w:rPr>
      <w:fldChar w:fldCharType="end"/>
    </w:r>
  </w:p>
  <w:p w:rsidR="009205F6" w:rsidRDefault="009205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676"/>
    <w:multiLevelType w:val="hybridMultilevel"/>
    <w:tmpl w:val="CAC0A402"/>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D0214B"/>
    <w:multiLevelType w:val="hybridMultilevel"/>
    <w:tmpl w:val="6EE826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4D1DC2"/>
    <w:multiLevelType w:val="hybridMultilevel"/>
    <w:tmpl w:val="2C2AB6F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1D54D55"/>
    <w:multiLevelType w:val="hybridMultilevel"/>
    <w:tmpl w:val="1B34212C"/>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F8024F3"/>
    <w:multiLevelType w:val="hybridMultilevel"/>
    <w:tmpl w:val="61C8C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E19D9"/>
    <w:multiLevelType w:val="hybridMultilevel"/>
    <w:tmpl w:val="AF049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0281C"/>
    <w:multiLevelType w:val="hybridMultilevel"/>
    <w:tmpl w:val="F90270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5965EA"/>
    <w:multiLevelType w:val="hybridMultilevel"/>
    <w:tmpl w:val="078036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7934953"/>
    <w:multiLevelType w:val="hybridMultilevel"/>
    <w:tmpl w:val="951CD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965E8E"/>
    <w:multiLevelType w:val="hybridMultilevel"/>
    <w:tmpl w:val="60A27A88"/>
    <w:lvl w:ilvl="0" w:tplc="0419000D">
      <w:start w:val="1"/>
      <w:numFmt w:val="bullet"/>
      <w:lvlText w:val=""/>
      <w:lvlJc w:val="left"/>
      <w:pPr>
        <w:ind w:left="14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11C6DE5"/>
    <w:multiLevelType w:val="hybridMultilevel"/>
    <w:tmpl w:val="0450D1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B194A9D"/>
    <w:multiLevelType w:val="hybridMultilevel"/>
    <w:tmpl w:val="62607DB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8"/>
  </w:num>
  <w:num w:numId="3">
    <w:abstractNumId w:val="5"/>
  </w:num>
  <w:num w:numId="4">
    <w:abstractNumId w:val="6"/>
  </w:num>
  <w:num w:numId="5">
    <w:abstractNumId w:val="10"/>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3CA5"/>
    <w:rsid w:val="000008BD"/>
    <w:rsid w:val="00002E34"/>
    <w:rsid w:val="00007361"/>
    <w:rsid w:val="000079FD"/>
    <w:rsid w:val="00007DF8"/>
    <w:rsid w:val="000135EC"/>
    <w:rsid w:val="00020EF3"/>
    <w:rsid w:val="00034AA4"/>
    <w:rsid w:val="000357DB"/>
    <w:rsid w:val="0003691E"/>
    <w:rsid w:val="00037057"/>
    <w:rsid w:val="00040B0A"/>
    <w:rsid w:val="000411AB"/>
    <w:rsid w:val="000610F3"/>
    <w:rsid w:val="00062B53"/>
    <w:rsid w:val="000676C8"/>
    <w:rsid w:val="00074F1D"/>
    <w:rsid w:val="0007541E"/>
    <w:rsid w:val="00082378"/>
    <w:rsid w:val="00083CA5"/>
    <w:rsid w:val="00084679"/>
    <w:rsid w:val="0009172C"/>
    <w:rsid w:val="000966F4"/>
    <w:rsid w:val="000A32E0"/>
    <w:rsid w:val="000A6FD8"/>
    <w:rsid w:val="000B7137"/>
    <w:rsid w:val="000C3F81"/>
    <w:rsid w:val="000C560A"/>
    <w:rsid w:val="000C655F"/>
    <w:rsid w:val="000D1D09"/>
    <w:rsid w:val="000E7C84"/>
    <w:rsid w:val="000F2B54"/>
    <w:rsid w:val="0011074B"/>
    <w:rsid w:val="00110E2D"/>
    <w:rsid w:val="001112E4"/>
    <w:rsid w:val="00114A2A"/>
    <w:rsid w:val="001175AD"/>
    <w:rsid w:val="0012175D"/>
    <w:rsid w:val="0012794C"/>
    <w:rsid w:val="00131C70"/>
    <w:rsid w:val="00142F94"/>
    <w:rsid w:val="00144B64"/>
    <w:rsid w:val="001459DB"/>
    <w:rsid w:val="00147B5B"/>
    <w:rsid w:val="001502D5"/>
    <w:rsid w:val="001518DB"/>
    <w:rsid w:val="001601E7"/>
    <w:rsid w:val="00164E58"/>
    <w:rsid w:val="00166B4B"/>
    <w:rsid w:val="0017151D"/>
    <w:rsid w:val="001770B8"/>
    <w:rsid w:val="00181507"/>
    <w:rsid w:val="00184147"/>
    <w:rsid w:val="001851AA"/>
    <w:rsid w:val="001A538C"/>
    <w:rsid w:val="001B1769"/>
    <w:rsid w:val="001B58A2"/>
    <w:rsid w:val="001B5E72"/>
    <w:rsid w:val="001C1CB8"/>
    <w:rsid w:val="001C6146"/>
    <w:rsid w:val="001D499F"/>
    <w:rsid w:val="001D4A3B"/>
    <w:rsid w:val="001D4C44"/>
    <w:rsid w:val="001D6AE2"/>
    <w:rsid w:val="001E0ADD"/>
    <w:rsid w:val="001E14E1"/>
    <w:rsid w:val="001E1E4D"/>
    <w:rsid w:val="001E4632"/>
    <w:rsid w:val="001E5B56"/>
    <w:rsid w:val="001E7CD4"/>
    <w:rsid w:val="001F0C83"/>
    <w:rsid w:val="00200725"/>
    <w:rsid w:val="00201A75"/>
    <w:rsid w:val="002057A1"/>
    <w:rsid w:val="00206A9E"/>
    <w:rsid w:val="0021159C"/>
    <w:rsid w:val="0021200B"/>
    <w:rsid w:val="002177E3"/>
    <w:rsid w:val="002316E3"/>
    <w:rsid w:val="0024366B"/>
    <w:rsid w:val="002456B2"/>
    <w:rsid w:val="00254B1F"/>
    <w:rsid w:val="00254DB3"/>
    <w:rsid w:val="00254F3F"/>
    <w:rsid w:val="00255EAA"/>
    <w:rsid w:val="00266749"/>
    <w:rsid w:val="00266919"/>
    <w:rsid w:val="002720F6"/>
    <w:rsid w:val="00274003"/>
    <w:rsid w:val="00275AD9"/>
    <w:rsid w:val="0028109F"/>
    <w:rsid w:val="002870F6"/>
    <w:rsid w:val="00287D55"/>
    <w:rsid w:val="002902AF"/>
    <w:rsid w:val="00290516"/>
    <w:rsid w:val="00295523"/>
    <w:rsid w:val="00297228"/>
    <w:rsid w:val="002A1637"/>
    <w:rsid w:val="002C6539"/>
    <w:rsid w:val="002C7249"/>
    <w:rsid w:val="002C7D0B"/>
    <w:rsid w:val="002D3B80"/>
    <w:rsid w:val="002D6A3B"/>
    <w:rsid w:val="002E17C4"/>
    <w:rsid w:val="002E3A75"/>
    <w:rsid w:val="002F3CAE"/>
    <w:rsid w:val="002F3D45"/>
    <w:rsid w:val="002F6374"/>
    <w:rsid w:val="00302C21"/>
    <w:rsid w:val="00305711"/>
    <w:rsid w:val="00311C2F"/>
    <w:rsid w:val="00317D00"/>
    <w:rsid w:val="00322EAA"/>
    <w:rsid w:val="00334A9B"/>
    <w:rsid w:val="003362CD"/>
    <w:rsid w:val="00341C05"/>
    <w:rsid w:val="00343AC6"/>
    <w:rsid w:val="00344275"/>
    <w:rsid w:val="003510C9"/>
    <w:rsid w:val="00355BFC"/>
    <w:rsid w:val="00356C2E"/>
    <w:rsid w:val="00363846"/>
    <w:rsid w:val="00366582"/>
    <w:rsid w:val="00373EC2"/>
    <w:rsid w:val="00382E91"/>
    <w:rsid w:val="00385C69"/>
    <w:rsid w:val="003927D2"/>
    <w:rsid w:val="00392D68"/>
    <w:rsid w:val="003A641B"/>
    <w:rsid w:val="003B10A4"/>
    <w:rsid w:val="003B2182"/>
    <w:rsid w:val="003B4BA4"/>
    <w:rsid w:val="003C5D56"/>
    <w:rsid w:val="003D6857"/>
    <w:rsid w:val="003E0D49"/>
    <w:rsid w:val="003E1C5D"/>
    <w:rsid w:val="003E3DCB"/>
    <w:rsid w:val="003E3F60"/>
    <w:rsid w:val="003E5C2D"/>
    <w:rsid w:val="003E7486"/>
    <w:rsid w:val="003F2A75"/>
    <w:rsid w:val="003F2BC8"/>
    <w:rsid w:val="003F3A43"/>
    <w:rsid w:val="003F50C0"/>
    <w:rsid w:val="00414C97"/>
    <w:rsid w:val="00422C8C"/>
    <w:rsid w:val="00423798"/>
    <w:rsid w:val="004252EC"/>
    <w:rsid w:val="00425BC6"/>
    <w:rsid w:val="0042778F"/>
    <w:rsid w:val="00431325"/>
    <w:rsid w:val="0043319A"/>
    <w:rsid w:val="004357C8"/>
    <w:rsid w:val="0043636E"/>
    <w:rsid w:val="004364D3"/>
    <w:rsid w:val="00442E5D"/>
    <w:rsid w:val="00444E22"/>
    <w:rsid w:val="004456AA"/>
    <w:rsid w:val="00446C00"/>
    <w:rsid w:val="00447066"/>
    <w:rsid w:val="004503F8"/>
    <w:rsid w:val="0045379D"/>
    <w:rsid w:val="00461183"/>
    <w:rsid w:val="00471B0F"/>
    <w:rsid w:val="004738CA"/>
    <w:rsid w:val="004760A3"/>
    <w:rsid w:val="00484669"/>
    <w:rsid w:val="00493D2A"/>
    <w:rsid w:val="004950A4"/>
    <w:rsid w:val="004A1150"/>
    <w:rsid w:val="004A3C8C"/>
    <w:rsid w:val="004A51B8"/>
    <w:rsid w:val="004B08EF"/>
    <w:rsid w:val="004B3AEE"/>
    <w:rsid w:val="004B3B89"/>
    <w:rsid w:val="004B5198"/>
    <w:rsid w:val="004B69E9"/>
    <w:rsid w:val="004B7FE5"/>
    <w:rsid w:val="004C1E41"/>
    <w:rsid w:val="004D5A9D"/>
    <w:rsid w:val="004D6735"/>
    <w:rsid w:val="004E0DAE"/>
    <w:rsid w:val="004E1E1E"/>
    <w:rsid w:val="004E3A2A"/>
    <w:rsid w:val="004F01DB"/>
    <w:rsid w:val="004F2B80"/>
    <w:rsid w:val="004F3947"/>
    <w:rsid w:val="004F4352"/>
    <w:rsid w:val="005032E0"/>
    <w:rsid w:val="00503D76"/>
    <w:rsid w:val="00505182"/>
    <w:rsid w:val="00507CCC"/>
    <w:rsid w:val="005104A1"/>
    <w:rsid w:val="00510F75"/>
    <w:rsid w:val="00517384"/>
    <w:rsid w:val="00522397"/>
    <w:rsid w:val="00522AE7"/>
    <w:rsid w:val="00527248"/>
    <w:rsid w:val="00527936"/>
    <w:rsid w:val="005305BE"/>
    <w:rsid w:val="005306F6"/>
    <w:rsid w:val="00534C40"/>
    <w:rsid w:val="005404D6"/>
    <w:rsid w:val="00543D8E"/>
    <w:rsid w:val="0055128C"/>
    <w:rsid w:val="00553B02"/>
    <w:rsid w:val="00555FFE"/>
    <w:rsid w:val="00567039"/>
    <w:rsid w:val="00570428"/>
    <w:rsid w:val="00572FE3"/>
    <w:rsid w:val="0058058C"/>
    <w:rsid w:val="00580E15"/>
    <w:rsid w:val="00584379"/>
    <w:rsid w:val="00586D06"/>
    <w:rsid w:val="00593B42"/>
    <w:rsid w:val="00594B4A"/>
    <w:rsid w:val="00594DD7"/>
    <w:rsid w:val="00597A93"/>
    <w:rsid w:val="005A08A1"/>
    <w:rsid w:val="005A2E74"/>
    <w:rsid w:val="005A5BD4"/>
    <w:rsid w:val="005A7838"/>
    <w:rsid w:val="005B0F8B"/>
    <w:rsid w:val="005B2032"/>
    <w:rsid w:val="005B4765"/>
    <w:rsid w:val="005B7FB3"/>
    <w:rsid w:val="005C00BB"/>
    <w:rsid w:val="005C0A80"/>
    <w:rsid w:val="005C3906"/>
    <w:rsid w:val="005C47FD"/>
    <w:rsid w:val="005E096B"/>
    <w:rsid w:val="005E1F3E"/>
    <w:rsid w:val="005E6C3E"/>
    <w:rsid w:val="005E79AC"/>
    <w:rsid w:val="005F3712"/>
    <w:rsid w:val="005F3A44"/>
    <w:rsid w:val="005F3AE6"/>
    <w:rsid w:val="00610576"/>
    <w:rsid w:val="0061467B"/>
    <w:rsid w:val="00617B9C"/>
    <w:rsid w:val="00621884"/>
    <w:rsid w:val="006328E4"/>
    <w:rsid w:val="00634401"/>
    <w:rsid w:val="00634B97"/>
    <w:rsid w:val="00635F02"/>
    <w:rsid w:val="00641A12"/>
    <w:rsid w:val="006449B8"/>
    <w:rsid w:val="0065279A"/>
    <w:rsid w:val="006534D3"/>
    <w:rsid w:val="00683B68"/>
    <w:rsid w:val="00690507"/>
    <w:rsid w:val="0069109A"/>
    <w:rsid w:val="006A17E5"/>
    <w:rsid w:val="006A6CDE"/>
    <w:rsid w:val="006A79F2"/>
    <w:rsid w:val="006B2EFC"/>
    <w:rsid w:val="006B51D6"/>
    <w:rsid w:val="006C5FF2"/>
    <w:rsid w:val="006D29D9"/>
    <w:rsid w:val="006D754C"/>
    <w:rsid w:val="006E0A1F"/>
    <w:rsid w:val="006E55FF"/>
    <w:rsid w:val="006F34CE"/>
    <w:rsid w:val="006F47AE"/>
    <w:rsid w:val="006F7C99"/>
    <w:rsid w:val="00703A6B"/>
    <w:rsid w:val="007047CE"/>
    <w:rsid w:val="00711637"/>
    <w:rsid w:val="007258ED"/>
    <w:rsid w:val="00730970"/>
    <w:rsid w:val="00731AB9"/>
    <w:rsid w:val="00744286"/>
    <w:rsid w:val="00744A1B"/>
    <w:rsid w:val="00750044"/>
    <w:rsid w:val="00763528"/>
    <w:rsid w:val="0076364E"/>
    <w:rsid w:val="0077113C"/>
    <w:rsid w:val="0078609B"/>
    <w:rsid w:val="007951F0"/>
    <w:rsid w:val="007A6836"/>
    <w:rsid w:val="007A7D27"/>
    <w:rsid w:val="007B5439"/>
    <w:rsid w:val="007B7517"/>
    <w:rsid w:val="007B78FC"/>
    <w:rsid w:val="007C0818"/>
    <w:rsid w:val="007C1179"/>
    <w:rsid w:val="007C304F"/>
    <w:rsid w:val="007D0704"/>
    <w:rsid w:val="007D479E"/>
    <w:rsid w:val="007D4FF7"/>
    <w:rsid w:val="007E225E"/>
    <w:rsid w:val="007E2AD1"/>
    <w:rsid w:val="007F3842"/>
    <w:rsid w:val="007F79AD"/>
    <w:rsid w:val="00803CB3"/>
    <w:rsid w:val="0080449F"/>
    <w:rsid w:val="0080659F"/>
    <w:rsid w:val="0081640E"/>
    <w:rsid w:val="00816EB5"/>
    <w:rsid w:val="00817BE2"/>
    <w:rsid w:val="00823417"/>
    <w:rsid w:val="00836CEB"/>
    <w:rsid w:val="008378A6"/>
    <w:rsid w:val="00840CE9"/>
    <w:rsid w:val="008425CE"/>
    <w:rsid w:val="008448F5"/>
    <w:rsid w:val="0084702D"/>
    <w:rsid w:val="00847640"/>
    <w:rsid w:val="00851C64"/>
    <w:rsid w:val="00853F3F"/>
    <w:rsid w:val="00855C58"/>
    <w:rsid w:val="008561BE"/>
    <w:rsid w:val="00861DA2"/>
    <w:rsid w:val="008624DF"/>
    <w:rsid w:val="00864B0B"/>
    <w:rsid w:val="00866D38"/>
    <w:rsid w:val="0087049D"/>
    <w:rsid w:val="00872C79"/>
    <w:rsid w:val="008771CF"/>
    <w:rsid w:val="00880C14"/>
    <w:rsid w:val="008A14F5"/>
    <w:rsid w:val="008A6C25"/>
    <w:rsid w:val="008B341B"/>
    <w:rsid w:val="008C071A"/>
    <w:rsid w:val="008C1E28"/>
    <w:rsid w:val="008C508C"/>
    <w:rsid w:val="008D08C3"/>
    <w:rsid w:val="008D0E71"/>
    <w:rsid w:val="008D53CC"/>
    <w:rsid w:val="008D5C84"/>
    <w:rsid w:val="008F1B64"/>
    <w:rsid w:val="008F1EFB"/>
    <w:rsid w:val="008F5261"/>
    <w:rsid w:val="008F626E"/>
    <w:rsid w:val="008F6ACF"/>
    <w:rsid w:val="008F781B"/>
    <w:rsid w:val="00900517"/>
    <w:rsid w:val="0090600B"/>
    <w:rsid w:val="0090679E"/>
    <w:rsid w:val="00907027"/>
    <w:rsid w:val="00907214"/>
    <w:rsid w:val="009205F6"/>
    <w:rsid w:val="00923591"/>
    <w:rsid w:val="00933DD0"/>
    <w:rsid w:val="00936075"/>
    <w:rsid w:val="00947F68"/>
    <w:rsid w:val="009509DC"/>
    <w:rsid w:val="00951112"/>
    <w:rsid w:val="00953DB9"/>
    <w:rsid w:val="0095594F"/>
    <w:rsid w:val="00960769"/>
    <w:rsid w:val="00963175"/>
    <w:rsid w:val="009745AF"/>
    <w:rsid w:val="00975E0C"/>
    <w:rsid w:val="009829A7"/>
    <w:rsid w:val="00982CB3"/>
    <w:rsid w:val="00990A90"/>
    <w:rsid w:val="00990F75"/>
    <w:rsid w:val="009A071B"/>
    <w:rsid w:val="009A206F"/>
    <w:rsid w:val="009A364E"/>
    <w:rsid w:val="009B26E4"/>
    <w:rsid w:val="009B3CCD"/>
    <w:rsid w:val="009B3DB2"/>
    <w:rsid w:val="009C1918"/>
    <w:rsid w:val="009C1C49"/>
    <w:rsid w:val="009C21DB"/>
    <w:rsid w:val="009C3B15"/>
    <w:rsid w:val="009E02F7"/>
    <w:rsid w:val="009E0E54"/>
    <w:rsid w:val="009E3DDC"/>
    <w:rsid w:val="009E6A99"/>
    <w:rsid w:val="009F22BC"/>
    <w:rsid w:val="009F50A9"/>
    <w:rsid w:val="00A009FC"/>
    <w:rsid w:val="00A020A7"/>
    <w:rsid w:val="00A032FA"/>
    <w:rsid w:val="00A03E20"/>
    <w:rsid w:val="00A228A1"/>
    <w:rsid w:val="00A2472F"/>
    <w:rsid w:val="00A26FF5"/>
    <w:rsid w:val="00A34795"/>
    <w:rsid w:val="00A4779E"/>
    <w:rsid w:val="00A47E17"/>
    <w:rsid w:val="00A53DBD"/>
    <w:rsid w:val="00A62091"/>
    <w:rsid w:val="00A634DD"/>
    <w:rsid w:val="00A71C45"/>
    <w:rsid w:val="00A734DF"/>
    <w:rsid w:val="00A75DD3"/>
    <w:rsid w:val="00A876C5"/>
    <w:rsid w:val="00A87A16"/>
    <w:rsid w:val="00A92B33"/>
    <w:rsid w:val="00A967F7"/>
    <w:rsid w:val="00AB01C2"/>
    <w:rsid w:val="00AB2A44"/>
    <w:rsid w:val="00AC1B20"/>
    <w:rsid w:val="00AC668D"/>
    <w:rsid w:val="00AC7707"/>
    <w:rsid w:val="00AD0080"/>
    <w:rsid w:val="00AD05A1"/>
    <w:rsid w:val="00AD5DC2"/>
    <w:rsid w:val="00AE48B1"/>
    <w:rsid w:val="00AF14A4"/>
    <w:rsid w:val="00AF29F1"/>
    <w:rsid w:val="00B0218D"/>
    <w:rsid w:val="00B022B5"/>
    <w:rsid w:val="00B070E0"/>
    <w:rsid w:val="00B14315"/>
    <w:rsid w:val="00B1489C"/>
    <w:rsid w:val="00B1535E"/>
    <w:rsid w:val="00B16075"/>
    <w:rsid w:val="00B16866"/>
    <w:rsid w:val="00B245B6"/>
    <w:rsid w:val="00B30A25"/>
    <w:rsid w:val="00B42FAB"/>
    <w:rsid w:val="00B4608D"/>
    <w:rsid w:val="00B559D7"/>
    <w:rsid w:val="00B64313"/>
    <w:rsid w:val="00B65A8F"/>
    <w:rsid w:val="00B702C6"/>
    <w:rsid w:val="00B71D18"/>
    <w:rsid w:val="00B7342F"/>
    <w:rsid w:val="00B770D7"/>
    <w:rsid w:val="00B80E34"/>
    <w:rsid w:val="00B820E1"/>
    <w:rsid w:val="00B87287"/>
    <w:rsid w:val="00B87E88"/>
    <w:rsid w:val="00B918D7"/>
    <w:rsid w:val="00B96CEB"/>
    <w:rsid w:val="00B97231"/>
    <w:rsid w:val="00BA1144"/>
    <w:rsid w:val="00BA3543"/>
    <w:rsid w:val="00BA62A1"/>
    <w:rsid w:val="00BA6AC1"/>
    <w:rsid w:val="00BB08F4"/>
    <w:rsid w:val="00BB0D61"/>
    <w:rsid w:val="00BB3D68"/>
    <w:rsid w:val="00BB5207"/>
    <w:rsid w:val="00BC318A"/>
    <w:rsid w:val="00BD4417"/>
    <w:rsid w:val="00BD4B49"/>
    <w:rsid w:val="00BE02E0"/>
    <w:rsid w:val="00BE078D"/>
    <w:rsid w:val="00BE0851"/>
    <w:rsid w:val="00BE193E"/>
    <w:rsid w:val="00BE5A36"/>
    <w:rsid w:val="00BF0057"/>
    <w:rsid w:val="00BF0C53"/>
    <w:rsid w:val="00BF28DB"/>
    <w:rsid w:val="00BF6A9D"/>
    <w:rsid w:val="00C1672C"/>
    <w:rsid w:val="00C176D7"/>
    <w:rsid w:val="00C20503"/>
    <w:rsid w:val="00C22062"/>
    <w:rsid w:val="00C26FF4"/>
    <w:rsid w:val="00C316B0"/>
    <w:rsid w:val="00C33D14"/>
    <w:rsid w:val="00C4347F"/>
    <w:rsid w:val="00C438BF"/>
    <w:rsid w:val="00C43BA1"/>
    <w:rsid w:val="00C45F92"/>
    <w:rsid w:val="00C4762E"/>
    <w:rsid w:val="00C61E3E"/>
    <w:rsid w:val="00C67DF3"/>
    <w:rsid w:val="00C80201"/>
    <w:rsid w:val="00C8263C"/>
    <w:rsid w:val="00C82D4B"/>
    <w:rsid w:val="00C861B8"/>
    <w:rsid w:val="00C9348C"/>
    <w:rsid w:val="00C93F7C"/>
    <w:rsid w:val="00CA4B73"/>
    <w:rsid w:val="00CA4EAB"/>
    <w:rsid w:val="00CC13B0"/>
    <w:rsid w:val="00CC2240"/>
    <w:rsid w:val="00CC3007"/>
    <w:rsid w:val="00CD3286"/>
    <w:rsid w:val="00CE0C45"/>
    <w:rsid w:val="00CE1E64"/>
    <w:rsid w:val="00CE1EE0"/>
    <w:rsid w:val="00CE7C6B"/>
    <w:rsid w:val="00CF027A"/>
    <w:rsid w:val="00CF476F"/>
    <w:rsid w:val="00D0240C"/>
    <w:rsid w:val="00D06A7A"/>
    <w:rsid w:val="00D11AE7"/>
    <w:rsid w:val="00D12C77"/>
    <w:rsid w:val="00D1343D"/>
    <w:rsid w:val="00D203DC"/>
    <w:rsid w:val="00D22A06"/>
    <w:rsid w:val="00D31E38"/>
    <w:rsid w:val="00D325BD"/>
    <w:rsid w:val="00D36AF2"/>
    <w:rsid w:val="00D41075"/>
    <w:rsid w:val="00D45418"/>
    <w:rsid w:val="00D47743"/>
    <w:rsid w:val="00D50CC8"/>
    <w:rsid w:val="00D51B49"/>
    <w:rsid w:val="00D52BD8"/>
    <w:rsid w:val="00D60505"/>
    <w:rsid w:val="00D639C6"/>
    <w:rsid w:val="00D66CC4"/>
    <w:rsid w:val="00D739B3"/>
    <w:rsid w:val="00D829D3"/>
    <w:rsid w:val="00D86D8A"/>
    <w:rsid w:val="00D93DA7"/>
    <w:rsid w:val="00D93E84"/>
    <w:rsid w:val="00D96916"/>
    <w:rsid w:val="00D97380"/>
    <w:rsid w:val="00DA1C4D"/>
    <w:rsid w:val="00DA34E1"/>
    <w:rsid w:val="00DA4ADF"/>
    <w:rsid w:val="00DA58BC"/>
    <w:rsid w:val="00DB3137"/>
    <w:rsid w:val="00DB3362"/>
    <w:rsid w:val="00DC3943"/>
    <w:rsid w:val="00DC5AC4"/>
    <w:rsid w:val="00DC73AA"/>
    <w:rsid w:val="00DD245F"/>
    <w:rsid w:val="00DD2499"/>
    <w:rsid w:val="00DD743F"/>
    <w:rsid w:val="00DE1B12"/>
    <w:rsid w:val="00DE68D3"/>
    <w:rsid w:val="00DF2E6E"/>
    <w:rsid w:val="00DF4BBD"/>
    <w:rsid w:val="00DF7BDA"/>
    <w:rsid w:val="00E0087A"/>
    <w:rsid w:val="00E04308"/>
    <w:rsid w:val="00E104D8"/>
    <w:rsid w:val="00E105D5"/>
    <w:rsid w:val="00E115C5"/>
    <w:rsid w:val="00E21D24"/>
    <w:rsid w:val="00E24101"/>
    <w:rsid w:val="00E31A71"/>
    <w:rsid w:val="00E4037E"/>
    <w:rsid w:val="00E41FE9"/>
    <w:rsid w:val="00E448F6"/>
    <w:rsid w:val="00E51CAF"/>
    <w:rsid w:val="00E6249D"/>
    <w:rsid w:val="00E65C93"/>
    <w:rsid w:val="00E67ACD"/>
    <w:rsid w:val="00E72BDD"/>
    <w:rsid w:val="00E73361"/>
    <w:rsid w:val="00E76DCF"/>
    <w:rsid w:val="00E7714E"/>
    <w:rsid w:val="00E82489"/>
    <w:rsid w:val="00E83D58"/>
    <w:rsid w:val="00E86F3E"/>
    <w:rsid w:val="00E871B4"/>
    <w:rsid w:val="00E879CE"/>
    <w:rsid w:val="00E90FC8"/>
    <w:rsid w:val="00E92EAA"/>
    <w:rsid w:val="00E941C2"/>
    <w:rsid w:val="00E95BAA"/>
    <w:rsid w:val="00EA6496"/>
    <w:rsid w:val="00EA6678"/>
    <w:rsid w:val="00EB1FA5"/>
    <w:rsid w:val="00EB2725"/>
    <w:rsid w:val="00EB5E91"/>
    <w:rsid w:val="00EB68A5"/>
    <w:rsid w:val="00EB7D77"/>
    <w:rsid w:val="00EC76A0"/>
    <w:rsid w:val="00ED52CD"/>
    <w:rsid w:val="00EE1220"/>
    <w:rsid w:val="00EE2C0D"/>
    <w:rsid w:val="00EE4B55"/>
    <w:rsid w:val="00EE71CE"/>
    <w:rsid w:val="00EF5B00"/>
    <w:rsid w:val="00F028E5"/>
    <w:rsid w:val="00F02A8D"/>
    <w:rsid w:val="00F1177E"/>
    <w:rsid w:val="00F11B6E"/>
    <w:rsid w:val="00F11F7E"/>
    <w:rsid w:val="00F13B1A"/>
    <w:rsid w:val="00F24A24"/>
    <w:rsid w:val="00F376BD"/>
    <w:rsid w:val="00F4084F"/>
    <w:rsid w:val="00F42B87"/>
    <w:rsid w:val="00F46210"/>
    <w:rsid w:val="00F46CCE"/>
    <w:rsid w:val="00F5032E"/>
    <w:rsid w:val="00F66451"/>
    <w:rsid w:val="00F70761"/>
    <w:rsid w:val="00F729F4"/>
    <w:rsid w:val="00F83263"/>
    <w:rsid w:val="00F9104D"/>
    <w:rsid w:val="00F92EEF"/>
    <w:rsid w:val="00F9303C"/>
    <w:rsid w:val="00F94176"/>
    <w:rsid w:val="00F96330"/>
    <w:rsid w:val="00FA1953"/>
    <w:rsid w:val="00FB2D27"/>
    <w:rsid w:val="00FB48D3"/>
    <w:rsid w:val="00FB4925"/>
    <w:rsid w:val="00FC407F"/>
    <w:rsid w:val="00FC5EC7"/>
    <w:rsid w:val="00FC73D3"/>
    <w:rsid w:val="00FD04EA"/>
    <w:rsid w:val="00FD3FBC"/>
    <w:rsid w:val="00FD637E"/>
    <w:rsid w:val="00FE4596"/>
    <w:rsid w:val="00FE782B"/>
    <w:rsid w:val="00FF384D"/>
    <w:rsid w:val="00FF78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03C"/>
    <w:pPr>
      <w:autoSpaceDE w:val="0"/>
      <w:autoSpaceDN w:val="0"/>
    </w:pPr>
  </w:style>
  <w:style w:type="paragraph" w:styleId="1">
    <w:name w:val="heading 1"/>
    <w:basedOn w:val="a"/>
    <w:next w:val="a"/>
    <w:link w:val="10"/>
    <w:qFormat/>
    <w:rsid w:val="00E04308"/>
    <w:pPr>
      <w:keepNext/>
      <w:autoSpaceDE/>
      <w:autoSpaceDN/>
      <w:jc w:val="center"/>
      <w:outlineLvl w:val="0"/>
    </w:pPr>
    <w:rPr>
      <w:b/>
      <w:bCs/>
      <w:sz w:val="24"/>
    </w:rPr>
  </w:style>
  <w:style w:type="paragraph" w:styleId="2">
    <w:name w:val="heading 2"/>
    <w:basedOn w:val="a"/>
    <w:next w:val="a"/>
    <w:link w:val="20"/>
    <w:qFormat/>
    <w:rsid w:val="00E04308"/>
    <w:pPr>
      <w:keepNext/>
      <w:autoSpaceDE/>
      <w:autoSpaceDN/>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303C"/>
    <w:pPr>
      <w:tabs>
        <w:tab w:val="center" w:pos="4153"/>
        <w:tab w:val="right" w:pos="8306"/>
      </w:tabs>
    </w:pPr>
  </w:style>
  <w:style w:type="paragraph" w:styleId="a5">
    <w:name w:val="footer"/>
    <w:basedOn w:val="a"/>
    <w:link w:val="a6"/>
    <w:rsid w:val="00F9303C"/>
    <w:pPr>
      <w:tabs>
        <w:tab w:val="center" w:pos="4677"/>
        <w:tab w:val="right" w:pos="9355"/>
      </w:tabs>
    </w:pPr>
  </w:style>
  <w:style w:type="paragraph" w:styleId="a7">
    <w:name w:val="Balloon Text"/>
    <w:basedOn w:val="a"/>
    <w:link w:val="a8"/>
    <w:semiHidden/>
    <w:rsid w:val="00C93F7C"/>
    <w:rPr>
      <w:rFonts w:ascii="Tahoma" w:hAnsi="Tahoma" w:cs="Tahoma"/>
      <w:sz w:val="16"/>
      <w:szCs w:val="16"/>
    </w:rPr>
  </w:style>
  <w:style w:type="character" w:styleId="a9">
    <w:name w:val="page number"/>
    <w:basedOn w:val="a0"/>
    <w:rsid w:val="004F394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5DC2"/>
    <w:pPr>
      <w:autoSpaceDE/>
      <w:autoSpaceDN/>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87049D"/>
    <w:pPr>
      <w:autoSpaceDE/>
      <w:autoSpaceDN/>
      <w:spacing w:before="100" w:beforeAutospacing="1" w:after="100" w:afterAutospacing="1"/>
    </w:pPr>
    <w:rPr>
      <w:rFonts w:ascii="Tahoma" w:hAnsi="Tahoma"/>
      <w:lang w:val="en-US" w:eastAsia="en-US"/>
    </w:rPr>
  </w:style>
  <w:style w:type="paragraph" w:styleId="21">
    <w:name w:val="Body Text 2"/>
    <w:basedOn w:val="a"/>
    <w:link w:val="22"/>
    <w:rsid w:val="00AC1B20"/>
    <w:pPr>
      <w:autoSpaceDE/>
      <w:autoSpaceDN/>
      <w:jc w:val="center"/>
    </w:pPr>
  </w:style>
  <w:style w:type="paragraph" w:customStyle="1" w:styleId="ConsPlusNonformat">
    <w:name w:val="ConsPlusNonformat"/>
    <w:rsid w:val="006C5FF2"/>
    <w:pPr>
      <w:autoSpaceDE w:val="0"/>
      <w:autoSpaceDN w:val="0"/>
      <w:adjustRightInd w:val="0"/>
    </w:pPr>
    <w:rPr>
      <w:rFonts w:ascii="Courier New" w:hAnsi="Courier New" w:cs="Courier New"/>
    </w:rPr>
  </w:style>
  <w:style w:type="character" w:styleId="aa">
    <w:name w:val="Hyperlink"/>
    <w:basedOn w:val="a0"/>
    <w:rsid w:val="006449B8"/>
    <w:rPr>
      <w:color w:val="0000FF"/>
      <w:u w:val="single"/>
    </w:rPr>
  </w:style>
  <w:style w:type="table" w:styleId="ab">
    <w:name w:val="Table Grid"/>
    <w:basedOn w:val="a1"/>
    <w:rsid w:val="006449B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847640"/>
    <w:pPr>
      <w:spacing w:after="120" w:line="480" w:lineRule="auto"/>
      <w:ind w:left="283"/>
    </w:pPr>
  </w:style>
  <w:style w:type="paragraph" w:styleId="ac">
    <w:name w:val="Body Text"/>
    <w:basedOn w:val="a"/>
    <w:link w:val="ad"/>
    <w:rsid w:val="00BB5207"/>
    <w:pPr>
      <w:spacing w:after="120"/>
    </w:pPr>
  </w:style>
  <w:style w:type="paragraph" w:styleId="ae">
    <w:name w:val="Body Text Indent"/>
    <w:basedOn w:val="a"/>
    <w:link w:val="af"/>
    <w:rsid w:val="00FD3FBC"/>
    <w:pPr>
      <w:widowControl w:val="0"/>
      <w:adjustRightInd w:val="0"/>
      <w:spacing w:after="120"/>
      <w:ind w:left="283"/>
    </w:pPr>
  </w:style>
  <w:style w:type="character" w:customStyle="1" w:styleId="af">
    <w:name w:val="Основной текст с отступом Знак"/>
    <w:basedOn w:val="a0"/>
    <w:link w:val="ae"/>
    <w:rsid w:val="00FD3FBC"/>
    <w:rPr>
      <w:lang w:val="ru-RU" w:eastAsia="ru-RU" w:bidi="ar-SA"/>
    </w:rPr>
  </w:style>
  <w:style w:type="paragraph" w:styleId="af0">
    <w:name w:val="Title"/>
    <w:basedOn w:val="a"/>
    <w:link w:val="af1"/>
    <w:qFormat/>
    <w:rsid w:val="00FD3FBC"/>
    <w:pPr>
      <w:widowControl w:val="0"/>
      <w:adjustRightInd w:val="0"/>
      <w:spacing w:before="240" w:after="60"/>
      <w:jc w:val="center"/>
      <w:outlineLvl w:val="0"/>
    </w:pPr>
    <w:rPr>
      <w:rFonts w:ascii="Arial" w:hAnsi="Arial" w:cs="Arial"/>
      <w:b/>
      <w:bCs/>
      <w:kern w:val="28"/>
      <w:sz w:val="32"/>
      <w:szCs w:val="32"/>
    </w:rPr>
  </w:style>
  <w:style w:type="paragraph" w:styleId="af2">
    <w:name w:val="List Paragraph"/>
    <w:basedOn w:val="a"/>
    <w:qFormat/>
    <w:rsid w:val="00FD3FBC"/>
    <w:pPr>
      <w:autoSpaceDE/>
      <w:autoSpaceDN/>
      <w:spacing w:line="276" w:lineRule="auto"/>
      <w:ind w:left="720" w:right="-6"/>
      <w:contextualSpacing/>
      <w:jc w:val="both"/>
    </w:pPr>
    <w:rPr>
      <w:rFonts w:ascii="Calibri" w:eastAsia="Calibri" w:hAnsi="Calibri"/>
      <w:sz w:val="22"/>
      <w:szCs w:val="22"/>
      <w:lang w:eastAsia="en-US"/>
    </w:rPr>
  </w:style>
  <w:style w:type="character" w:customStyle="1" w:styleId="10">
    <w:name w:val="Заголовок 1 Знак"/>
    <w:basedOn w:val="a0"/>
    <w:link w:val="1"/>
    <w:rsid w:val="00D325BD"/>
    <w:rPr>
      <w:b/>
      <w:bCs/>
      <w:sz w:val="24"/>
    </w:rPr>
  </w:style>
  <w:style w:type="character" w:customStyle="1" w:styleId="20">
    <w:name w:val="Заголовок 2 Знак"/>
    <w:basedOn w:val="a0"/>
    <w:link w:val="2"/>
    <w:rsid w:val="00D325BD"/>
    <w:rPr>
      <w:sz w:val="24"/>
    </w:rPr>
  </w:style>
  <w:style w:type="character" w:styleId="af3">
    <w:name w:val="FollowedHyperlink"/>
    <w:basedOn w:val="a0"/>
    <w:uiPriority w:val="99"/>
    <w:unhideWhenUsed/>
    <w:rsid w:val="00D325BD"/>
    <w:rPr>
      <w:color w:val="800080"/>
      <w:u w:val="single"/>
    </w:rPr>
  </w:style>
  <w:style w:type="character" w:customStyle="1" w:styleId="a4">
    <w:name w:val="Верхний колонтитул Знак"/>
    <w:basedOn w:val="a0"/>
    <w:link w:val="a3"/>
    <w:rsid w:val="00D325BD"/>
  </w:style>
  <w:style w:type="character" w:customStyle="1" w:styleId="a6">
    <w:name w:val="Нижний колонтитул Знак"/>
    <w:basedOn w:val="a0"/>
    <w:link w:val="a5"/>
    <w:rsid w:val="00D325BD"/>
  </w:style>
  <w:style w:type="character" w:customStyle="1" w:styleId="af1">
    <w:name w:val="Название Знак"/>
    <w:basedOn w:val="a0"/>
    <w:link w:val="af0"/>
    <w:rsid w:val="00D325BD"/>
    <w:rPr>
      <w:rFonts w:ascii="Arial" w:hAnsi="Arial" w:cs="Arial"/>
      <w:b/>
      <w:bCs/>
      <w:kern w:val="28"/>
      <w:sz w:val="32"/>
      <w:szCs w:val="32"/>
    </w:rPr>
  </w:style>
  <w:style w:type="character" w:customStyle="1" w:styleId="ad">
    <w:name w:val="Основной текст Знак"/>
    <w:basedOn w:val="a0"/>
    <w:link w:val="ac"/>
    <w:rsid w:val="00D325BD"/>
  </w:style>
  <w:style w:type="character" w:customStyle="1" w:styleId="22">
    <w:name w:val="Основной текст 2 Знак"/>
    <w:basedOn w:val="a0"/>
    <w:link w:val="21"/>
    <w:rsid w:val="00D325BD"/>
  </w:style>
  <w:style w:type="character" w:customStyle="1" w:styleId="24">
    <w:name w:val="Основной текст с отступом 2 Знак"/>
    <w:basedOn w:val="a0"/>
    <w:link w:val="23"/>
    <w:rsid w:val="00D325BD"/>
  </w:style>
  <w:style w:type="character" w:customStyle="1" w:styleId="a8">
    <w:name w:val="Текст выноски Знак"/>
    <w:basedOn w:val="a0"/>
    <w:link w:val="a7"/>
    <w:semiHidden/>
    <w:rsid w:val="00D325BD"/>
    <w:rPr>
      <w:rFonts w:ascii="Tahoma" w:hAnsi="Tahoma" w:cs="Tahoma"/>
      <w:sz w:val="16"/>
      <w:szCs w:val="16"/>
    </w:rPr>
  </w:style>
  <w:style w:type="character" w:styleId="af4">
    <w:name w:val="Strong"/>
    <w:basedOn w:val="a0"/>
    <w:uiPriority w:val="22"/>
    <w:qFormat/>
    <w:rsid w:val="003F2A75"/>
    <w:rPr>
      <w:b/>
      <w:bCs/>
    </w:rPr>
  </w:style>
</w:styles>
</file>

<file path=word/webSettings.xml><?xml version="1.0" encoding="utf-8"?>
<w:webSettings xmlns:r="http://schemas.openxmlformats.org/officeDocument/2006/relationships" xmlns:w="http://schemas.openxmlformats.org/wordprocessingml/2006/main">
  <w:divs>
    <w:div w:id="124543115">
      <w:bodyDiv w:val="1"/>
      <w:marLeft w:val="0"/>
      <w:marRight w:val="0"/>
      <w:marTop w:val="0"/>
      <w:marBottom w:val="0"/>
      <w:divBdr>
        <w:top w:val="none" w:sz="0" w:space="0" w:color="auto"/>
        <w:left w:val="none" w:sz="0" w:space="0" w:color="auto"/>
        <w:bottom w:val="none" w:sz="0" w:space="0" w:color="auto"/>
        <w:right w:val="none" w:sz="0" w:space="0" w:color="auto"/>
      </w:divBdr>
    </w:div>
    <w:div w:id="261650032">
      <w:bodyDiv w:val="1"/>
      <w:marLeft w:val="0"/>
      <w:marRight w:val="0"/>
      <w:marTop w:val="0"/>
      <w:marBottom w:val="0"/>
      <w:divBdr>
        <w:top w:val="none" w:sz="0" w:space="0" w:color="auto"/>
        <w:left w:val="none" w:sz="0" w:space="0" w:color="auto"/>
        <w:bottom w:val="none" w:sz="0" w:space="0" w:color="auto"/>
        <w:right w:val="none" w:sz="0" w:space="0" w:color="auto"/>
      </w:divBdr>
    </w:div>
    <w:div w:id="311106643">
      <w:bodyDiv w:val="1"/>
      <w:marLeft w:val="0"/>
      <w:marRight w:val="0"/>
      <w:marTop w:val="0"/>
      <w:marBottom w:val="0"/>
      <w:divBdr>
        <w:top w:val="none" w:sz="0" w:space="0" w:color="auto"/>
        <w:left w:val="none" w:sz="0" w:space="0" w:color="auto"/>
        <w:bottom w:val="none" w:sz="0" w:space="0" w:color="auto"/>
        <w:right w:val="none" w:sz="0" w:space="0" w:color="auto"/>
      </w:divBdr>
    </w:div>
    <w:div w:id="364453442">
      <w:bodyDiv w:val="1"/>
      <w:marLeft w:val="0"/>
      <w:marRight w:val="0"/>
      <w:marTop w:val="0"/>
      <w:marBottom w:val="0"/>
      <w:divBdr>
        <w:top w:val="none" w:sz="0" w:space="0" w:color="auto"/>
        <w:left w:val="none" w:sz="0" w:space="0" w:color="auto"/>
        <w:bottom w:val="none" w:sz="0" w:space="0" w:color="auto"/>
        <w:right w:val="none" w:sz="0" w:space="0" w:color="auto"/>
      </w:divBdr>
    </w:div>
    <w:div w:id="935483496">
      <w:bodyDiv w:val="1"/>
      <w:marLeft w:val="0"/>
      <w:marRight w:val="0"/>
      <w:marTop w:val="0"/>
      <w:marBottom w:val="0"/>
      <w:divBdr>
        <w:top w:val="none" w:sz="0" w:space="0" w:color="auto"/>
        <w:left w:val="none" w:sz="0" w:space="0" w:color="auto"/>
        <w:bottom w:val="none" w:sz="0" w:space="0" w:color="auto"/>
        <w:right w:val="none" w:sz="0" w:space="0" w:color="auto"/>
      </w:divBdr>
    </w:div>
    <w:div w:id="956107186">
      <w:bodyDiv w:val="1"/>
      <w:marLeft w:val="0"/>
      <w:marRight w:val="0"/>
      <w:marTop w:val="0"/>
      <w:marBottom w:val="0"/>
      <w:divBdr>
        <w:top w:val="none" w:sz="0" w:space="0" w:color="auto"/>
        <w:left w:val="none" w:sz="0" w:space="0" w:color="auto"/>
        <w:bottom w:val="none" w:sz="0" w:space="0" w:color="auto"/>
        <w:right w:val="none" w:sz="0" w:space="0" w:color="auto"/>
      </w:divBdr>
    </w:div>
    <w:div w:id="1506283253">
      <w:bodyDiv w:val="1"/>
      <w:marLeft w:val="0"/>
      <w:marRight w:val="0"/>
      <w:marTop w:val="0"/>
      <w:marBottom w:val="0"/>
      <w:divBdr>
        <w:top w:val="none" w:sz="0" w:space="0" w:color="auto"/>
        <w:left w:val="none" w:sz="0" w:space="0" w:color="auto"/>
        <w:bottom w:val="none" w:sz="0" w:space="0" w:color="auto"/>
        <w:right w:val="none" w:sz="0" w:space="0" w:color="auto"/>
      </w:divBdr>
    </w:div>
    <w:div w:id="1569537759">
      <w:bodyDiv w:val="1"/>
      <w:marLeft w:val="0"/>
      <w:marRight w:val="0"/>
      <w:marTop w:val="0"/>
      <w:marBottom w:val="0"/>
      <w:divBdr>
        <w:top w:val="none" w:sz="0" w:space="0" w:color="auto"/>
        <w:left w:val="none" w:sz="0" w:space="0" w:color="auto"/>
        <w:bottom w:val="none" w:sz="0" w:space="0" w:color="auto"/>
        <w:right w:val="none" w:sz="0" w:space="0" w:color="auto"/>
      </w:divBdr>
    </w:div>
    <w:div w:id="1605528421">
      <w:bodyDiv w:val="1"/>
      <w:marLeft w:val="0"/>
      <w:marRight w:val="0"/>
      <w:marTop w:val="0"/>
      <w:marBottom w:val="0"/>
      <w:divBdr>
        <w:top w:val="none" w:sz="0" w:space="0" w:color="auto"/>
        <w:left w:val="none" w:sz="0" w:space="0" w:color="auto"/>
        <w:bottom w:val="none" w:sz="0" w:space="0" w:color="auto"/>
        <w:right w:val="none" w:sz="0" w:space="0" w:color="auto"/>
      </w:divBdr>
    </w:div>
    <w:div w:id="1640067448">
      <w:bodyDiv w:val="1"/>
      <w:marLeft w:val="0"/>
      <w:marRight w:val="0"/>
      <w:marTop w:val="0"/>
      <w:marBottom w:val="0"/>
      <w:divBdr>
        <w:top w:val="none" w:sz="0" w:space="0" w:color="auto"/>
        <w:left w:val="none" w:sz="0" w:space="0" w:color="auto"/>
        <w:bottom w:val="none" w:sz="0" w:space="0" w:color="auto"/>
        <w:right w:val="none" w:sz="0" w:space="0" w:color="auto"/>
      </w:divBdr>
    </w:div>
    <w:div w:id="1916744404">
      <w:bodyDiv w:val="1"/>
      <w:marLeft w:val="0"/>
      <w:marRight w:val="0"/>
      <w:marTop w:val="0"/>
      <w:marBottom w:val="0"/>
      <w:divBdr>
        <w:top w:val="none" w:sz="0" w:space="0" w:color="auto"/>
        <w:left w:val="none" w:sz="0" w:space="0" w:color="auto"/>
        <w:bottom w:val="none" w:sz="0" w:space="0" w:color="auto"/>
        <w:right w:val="none" w:sz="0" w:space="0" w:color="auto"/>
      </w:divBdr>
    </w:div>
    <w:div w:id="19505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27BD3-AEAF-4F9F-8524-74420D0D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3572</Words>
  <Characters>23915</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Приложение __</vt:lpstr>
    </vt:vector>
  </TitlesOfParts>
  <Company>ОПОРА РОССИИ</Company>
  <LinksUpToDate>false</LinksUpToDate>
  <CharactersWithSpaces>27433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__</dc:title>
  <dc:creator>shubin</dc:creator>
  <cp:lastModifiedBy>admin</cp:lastModifiedBy>
  <cp:revision>3</cp:revision>
  <cp:lastPrinted>2015-08-14T09:51:00Z</cp:lastPrinted>
  <dcterms:created xsi:type="dcterms:W3CDTF">2015-09-12T05:30:00Z</dcterms:created>
  <dcterms:modified xsi:type="dcterms:W3CDTF">2015-09-12T05:30:00Z</dcterms:modified>
</cp:coreProperties>
</file>