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EB" w:rsidRDefault="007E3AEB">
      <w:pPr>
        <w:spacing w:after="200" w:line="276" w:lineRule="auto"/>
        <w:rPr>
          <w:rFonts w:ascii="Times New Roman" w:hAnsi="Times New Roman"/>
          <w:color w:val="30303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30303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-346011</wp:posOffset>
            </wp:positionH>
            <wp:positionV relativeFrom="paragraph">
              <wp:posOffset>-395019</wp:posOffset>
            </wp:positionV>
            <wp:extent cx="6896280" cy="10181492"/>
            <wp:effectExtent l="19050" t="0" r="0" b="0"/>
            <wp:wrapNone/>
            <wp:docPr id="1" name="Рисунок 0" descr="st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57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5988" cy="1018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03030"/>
          <w:sz w:val="28"/>
          <w:szCs w:val="28"/>
          <w:lang w:val="ru-RU"/>
        </w:rPr>
        <w:br w:type="page"/>
      </w:r>
    </w:p>
    <w:p w:rsidR="001A73CF" w:rsidRPr="00FC2CD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lastRenderedPageBreak/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 </w:t>
      </w:r>
    </w:p>
    <w:p w:rsidR="001A73CF" w:rsidRPr="00FC2CD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3CF" w:rsidRPr="001A73CF" w:rsidRDefault="001A73CF" w:rsidP="006D353B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C2CD8">
        <w:rPr>
          <w:rFonts w:ascii="Times New Roman" w:hAnsi="Times New Roman"/>
          <w:b/>
          <w:sz w:val="28"/>
          <w:szCs w:val="28"/>
          <w:lang w:val="ru-RU"/>
        </w:rPr>
        <w:t>2.  О</w:t>
      </w:r>
      <w:r>
        <w:rPr>
          <w:rFonts w:ascii="Times New Roman" w:hAnsi="Times New Roman"/>
          <w:b/>
          <w:sz w:val="28"/>
          <w:szCs w:val="28"/>
          <w:lang w:val="ru-RU"/>
        </w:rPr>
        <w:t>сновные цели и задачи</w:t>
      </w:r>
    </w:p>
    <w:p w:rsidR="001A73CF" w:rsidRPr="001A73CF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2.1.   </w:t>
      </w:r>
      <w:r w:rsidRPr="001A73CF">
        <w:rPr>
          <w:rFonts w:ascii="Times New Roman" w:hAnsi="Times New Roman"/>
          <w:sz w:val="28"/>
          <w:szCs w:val="28"/>
          <w:lang w:val="ru-RU"/>
        </w:rPr>
        <w:t xml:space="preserve">Основные цели и задачи при организации питания учащихся в  </w:t>
      </w:r>
      <w:r>
        <w:rPr>
          <w:rFonts w:ascii="Times New Roman" w:hAnsi="Times New Roman"/>
          <w:sz w:val="28"/>
          <w:szCs w:val="28"/>
          <w:lang w:val="ru-RU"/>
        </w:rPr>
        <w:t>МБОУ СОШ № 1:</w:t>
      </w:r>
    </w:p>
    <w:p w:rsidR="001A73CF" w:rsidRPr="001A73CF" w:rsidRDefault="001A73CF" w:rsidP="006D353B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>обеспечение  учащихся  питанием,  соответствующим  возрастным  физиологическим  потребностям  в  пищевых  веществах  и  энерг</w:t>
      </w:r>
      <w:r w:rsidR="0072147C">
        <w:rPr>
          <w:rFonts w:ascii="Times New Roman" w:hAnsi="Times New Roman"/>
          <w:sz w:val="28"/>
          <w:szCs w:val="28"/>
          <w:lang w:val="ru-RU"/>
        </w:rPr>
        <w:t>етической ценности</w:t>
      </w:r>
      <w:r w:rsidRPr="001A73CF">
        <w:rPr>
          <w:rFonts w:ascii="Times New Roman" w:hAnsi="Times New Roman"/>
          <w:sz w:val="28"/>
          <w:szCs w:val="28"/>
          <w:lang w:val="ru-RU"/>
        </w:rPr>
        <w:t xml:space="preserve">,  принципам рационального и сбалансированного питания;  </w:t>
      </w:r>
    </w:p>
    <w:p w:rsidR="001A73CF" w:rsidRPr="001A73CF" w:rsidRDefault="001A73CF" w:rsidP="006D353B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гарантированное  качество  и  безопасность  питания  и  пищевых  продуктов, используемых для приготовления блюд; </w:t>
      </w:r>
    </w:p>
    <w:p w:rsidR="001A73CF" w:rsidRPr="001A73CF" w:rsidRDefault="001A73CF" w:rsidP="006D353B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предупреждение (профилактика) среди обучающихся инфекционных и  неинфекционных заболеваний, связанных с фактором питания;  </w:t>
      </w:r>
    </w:p>
    <w:p w:rsidR="001A73CF" w:rsidRPr="001A73CF" w:rsidRDefault="001A73CF" w:rsidP="006D353B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пропаганда принципов полноценного и здорового питания; </w:t>
      </w:r>
    </w:p>
    <w:p w:rsidR="001A73CF" w:rsidRPr="0072147C" w:rsidRDefault="001A73CF" w:rsidP="006D353B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2147C">
        <w:rPr>
          <w:rFonts w:ascii="Times New Roman" w:hAnsi="Times New Roman"/>
          <w:sz w:val="28"/>
          <w:szCs w:val="28"/>
          <w:lang w:val="ru-RU"/>
        </w:rPr>
        <w:t xml:space="preserve">социальная  поддержка  учащихся  из  социально  незащищенных, малообеспеченных и семей, попавших в трудные жизненные ситуации; </w:t>
      </w:r>
    </w:p>
    <w:p w:rsidR="001A73CF" w:rsidRPr="001A73CF" w:rsidRDefault="001A73CF" w:rsidP="006D353B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модернизация  школьных  пищеблоков  в  соответствии  с  требованиями  санитарных норм и правил, современных технологий;  </w:t>
      </w:r>
    </w:p>
    <w:p w:rsidR="001A73CF" w:rsidRPr="001A73CF" w:rsidRDefault="001A73CF" w:rsidP="006D353B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>использование  бюджетных  средств,  выделяемых  на  организацию  питания,  в  соответствии  с  требованиями  д</w:t>
      </w:r>
      <w:r>
        <w:rPr>
          <w:rFonts w:ascii="Times New Roman" w:hAnsi="Times New Roman"/>
          <w:sz w:val="28"/>
          <w:szCs w:val="28"/>
          <w:lang w:val="ru-RU"/>
        </w:rPr>
        <w:t>ействующего  законодательства.</w:t>
      </w:r>
    </w:p>
    <w:p w:rsidR="001A73CF" w:rsidRPr="001A73CF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3CF" w:rsidRPr="001A73CF" w:rsidRDefault="001A73CF" w:rsidP="006D353B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3.  О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бщие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принципы при организации питания</w:t>
      </w:r>
    </w:p>
    <w:p w:rsidR="001A73CF" w:rsidRPr="00FC2CD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3.1.  Организация  питания  учащихся  является  отдельным  обязательным  направлением деятельности Школы. </w:t>
      </w:r>
    </w:p>
    <w:p w:rsidR="001A73CF" w:rsidRPr="001A73CF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 3.2.  </w:t>
      </w:r>
      <w:r w:rsidRPr="001A73CF">
        <w:rPr>
          <w:rFonts w:ascii="Times New Roman" w:hAnsi="Times New Roman"/>
          <w:sz w:val="28"/>
          <w:szCs w:val="28"/>
          <w:lang w:val="ru-RU"/>
        </w:rPr>
        <w:t>Для  организации  питания  учащихся  используются  специальные  помещени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1A73CF">
        <w:rPr>
          <w:rFonts w:ascii="Times New Roman" w:hAnsi="Times New Roman"/>
          <w:sz w:val="28"/>
          <w:szCs w:val="28"/>
          <w:lang w:val="ru-RU"/>
        </w:rPr>
        <w:t xml:space="preserve">,  соответствующие  требованиям  санитарно- гигиенических норм и правил по следующим направлениям:  </w:t>
      </w:r>
    </w:p>
    <w:p w:rsidR="001A73CF" w:rsidRPr="001A73CF" w:rsidRDefault="001A73CF" w:rsidP="006D353B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соответствие числа посадочных мест столовой установленным нормам;  </w:t>
      </w:r>
    </w:p>
    <w:p w:rsidR="001A73CF" w:rsidRPr="001A73CF" w:rsidRDefault="001A73CF" w:rsidP="006D353B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1A73CF" w:rsidRPr="001A73CF" w:rsidRDefault="001A73CF" w:rsidP="006D353B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наличие пищеблока, подсобных помещений для хранения продуктов; </w:t>
      </w:r>
    </w:p>
    <w:p w:rsidR="001A73CF" w:rsidRPr="001A73CF" w:rsidRDefault="001A73CF" w:rsidP="006D353B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обеспеченность кухонной и столовой посудой, столовыми приборами в  необходимом количестве и в соответствии с требованиями </w:t>
      </w:r>
      <w:proofErr w:type="spellStart"/>
      <w:r w:rsidRPr="001A73CF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1A73CF">
        <w:rPr>
          <w:rFonts w:ascii="Times New Roman" w:hAnsi="Times New Roman"/>
          <w:sz w:val="28"/>
          <w:szCs w:val="28"/>
          <w:lang w:val="ru-RU"/>
        </w:rPr>
        <w:t xml:space="preserve">;  </w:t>
      </w:r>
    </w:p>
    <w:p w:rsidR="001A73CF" w:rsidRPr="001A73CF" w:rsidRDefault="001A73CF" w:rsidP="006D353B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наличие вытяжного оборудования;  </w:t>
      </w:r>
    </w:p>
    <w:p w:rsidR="001A73CF" w:rsidRPr="00FC2CD8" w:rsidRDefault="001A73CF" w:rsidP="006D353B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В пищеблоке постоянно должны </w:t>
      </w:r>
      <w:r w:rsidR="0072147C">
        <w:rPr>
          <w:rFonts w:ascii="Times New Roman" w:hAnsi="Times New Roman"/>
          <w:sz w:val="28"/>
          <w:szCs w:val="28"/>
          <w:lang w:val="ru-RU"/>
        </w:rPr>
        <w:t>поступать и находиться</w:t>
      </w:r>
      <w:r w:rsidRPr="00FC2CD8">
        <w:rPr>
          <w:rFonts w:ascii="Times New Roman" w:hAnsi="Times New Roman"/>
          <w:sz w:val="28"/>
          <w:szCs w:val="28"/>
          <w:lang w:val="ru-RU"/>
        </w:rPr>
        <w:t xml:space="preserve">:   </w:t>
      </w:r>
    </w:p>
    <w:p w:rsidR="001A73CF" w:rsidRPr="001A73CF" w:rsidRDefault="001A73CF" w:rsidP="006D353B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заявки  на  питание,  журнал  учета  фактической  посещаемости  учащихся;   </w:t>
      </w:r>
    </w:p>
    <w:p w:rsidR="001A73CF" w:rsidRPr="001A73CF" w:rsidRDefault="001A73CF" w:rsidP="006D353B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журнал бракеража пищевых продуктов и продовольственного сырья; </w:t>
      </w:r>
    </w:p>
    <w:p w:rsidR="001A73CF" w:rsidRPr="001A73CF" w:rsidRDefault="001A73CF" w:rsidP="006D353B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журнал бракеража готовой кулинарной продукции, журнал здоровья;  </w:t>
      </w:r>
    </w:p>
    <w:p w:rsidR="001A73CF" w:rsidRPr="001A73CF" w:rsidRDefault="001A73CF" w:rsidP="006D353B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журнал проведения витаминизации третьих и сладких блюд;   </w:t>
      </w:r>
    </w:p>
    <w:p w:rsidR="001A73CF" w:rsidRPr="001A73CF" w:rsidRDefault="001A73CF" w:rsidP="006D353B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журнал учета температурного режима холодильного оборудования; </w:t>
      </w:r>
    </w:p>
    <w:p w:rsidR="001A73CF" w:rsidRPr="001A73CF" w:rsidRDefault="001A73CF" w:rsidP="006D353B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ведомость  контроля  рациона  питания (формы  учетной  документации  пищеблока – приложение №10 к </w:t>
      </w:r>
      <w:proofErr w:type="spellStart"/>
      <w:r w:rsidRPr="001A73CF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1A73CF">
        <w:rPr>
          <w:rFonts w:ascii="Times New Roman" w:hAnsi="Times New Roman"/>
          <w:sz w:val="28"/>
          <w:szCs w:val="28"/>
          <w:lang w:val="ru-RU"/>
        </w:rPr>
        <w:t xml:space="preserve"> 2.4.5.2409-08);  </w:t>
      </w:r>
    </w:p>
    <w:p w:rsidR="001A73CF" w:rsidRPr="001A73CF" w:rsidRDefault="001A73CF" w:rsidP="006D353B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lastRenderedPageBreak/>
        <w:t xml:space="preserve">копии  </w:t>
      </w:r>
      <w:r w:rsidRPr="00CB4459">
        <w:rPr>
          <w:rFonts w:ascii="Times New Roman" w:hAnsi="Times New Roman"/>
          <w:sz w:val="28"/>
          <w:szCs w:val="28"/>
          <w:lang w:val="ru-RU"/>
        </w:rPr>
        <w:t xml:space="preserve">примерного </w:t>
      </w:r>
      <w:r w:rsidR="00CB4459" w:rsidRPr="00CB4459">
        <w:rPr>
          <w:rFonts w:ascii="Times New Roman" w:hAnsi="Times New Roman"/>
          <w:sz w:val="28"/>
          <w:szCs w:val="28"/>
          <w:lang w:val="ru-RU"/>
        </w:rPr>
        <w:t>12</w:t>
      </w:r>
      <w:r w:rsidRPr="00CB4459">
        <w:rPr>
          <w:rFonts w:ascii="Times New Roman" w:hAnsi="Times New Roman"/>
          <w:sz w:val="28"/>
          <w:szCs w:val="28"/>
          <w:lang w:val="ru-RU"/>
        </w:rPr>
        <w:t>-дневного  меню</w:t>
      </w:r>
      <w:r w:rsidRPr="001A73CF">
        <w:rPr>
          <w:rFonts w:ascii="Times New Roman" w:hAnsi="Times New Roman"/>
          <w:sz w:val="28"/>
          <w:szCs w:val="28"/>
          <w:lang w:val="ru-RU"/>
        </w:rPr>
        <w:t>,  согласованн</w:t>
      </w:r>
      <w:r w:rsidR="00CB4459">
        <w:rPr>
          <w:rFonts w:ascii="Times New Roman" w:hAnsi="Times New Roman"/>
          <w:sz w:val="28"/>
          <w:szCs w:val="28"/>
          <w:lang w:val="ru-RU"/>
        </w:rPr>
        <w:t>ого</w:t>
      </w:r>
      <w:r w:rsidRPr="001A73CF">
        <w:rPr>
          <w:rFonts w:ascii="Times New Roman" w:hAnsi="Times New Roman"/>
          <w:sz w:val="28"/>
          <w:szCs w:val="28"/>
          <w:lang w:val="ru-RU"/>
        </w:rPr>
        <w:t xml:space="preserve"> с территориальным отделом </w:t>
      </w:r>
      <w:proofErr w:type="spellStart"/>
      <w:r w:rsidRPr="001A73CF">
        <w:rPr>
          <w:rFonts w:ascii="Times New Roman" w:hAnsi="Times New Roman"/>
          <w:sz w:val="28"/>
          <w:szCs w:val="28"/>
          <w:lang w:val="ru-RU"/>
        </w:rPr>
        <w:t>Роспотребнадзора</w:t>
      </w:r>
      <w:proofErr w:type="spellEnd"/>
      <w:r w:rsidRPr="001A73CF">
        <w:rPr>
          <w:rFonts w:ascii="Times New Roman" w:hAnsi="Times New Roman"/>
          <w:sz w:val="28"/>
          <w:szCs w:val="28"/>
          <w:lang w:val="ru-RU"/>
        </w:rPr>
        <w:t xml:space="preserve">;  </w:t>
      </w:r>
    </w:p>
    <w:p w:rsidR="001A73CF" w:rsidRPr="001A73CF" w:rsidRDefault="001A73CF" w:rsidP="006D353B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ежедневные меню, технологические карты на приготовляемые блюда;  </w:t>
      </w:r>
    </w:p>
    <w:p w:rsidR="001A73CF" w:rsidRPr="001A73CF" w:rsidRDefault="001A73CF" w:rsidP="006D353B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73CF">
        <w:rPr>
          <w:rFonts w:ascii="Times New Roman" w:hAnsi="Times New Roman"/>
          <w:sz w:val="28"/>
          <w:szCs w:val="28"/>
          <w:lang w:val="ru-RU"/>
        </w:rPr>
        <w:t xml:space="preserve">документы,  подтверждающие  качество  поступающей  пищевой  продукции  (сертификаты  соответствия,  удостоверения  качества,   документы ветеринарно-санитарной экспертизы и др.);   </w:t>
      </w:r>
    </w:p>
    <w:p w:rsidR="001A73CF" w:rsidRPr="001A73CF" w:rsidRDefault="001A73CF" w:rsidP="006D353B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A73CF">
        <w:rPr>
          <w:rFonts w:ascii="Times New Roman" w:hAnsi="Times New Roman"/>
          <w:sz w:val="28"/>
          <w:szCs w:val="28"/>
        </w:rPr>
        <w:t>книга</w:t>
      </w:r>
      <w:proofErr w:type="spellEnd"/>
      <w:proofErr w:type="gramEnd"/>
      <w:r w:rsidRPr="001A73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CF">
        <w:rPr>
          <w:rFonts w:ascii="Times New Roman" w:hAnsi="Times New Roman"/>
          <w:sz w:val="28"/>
          <w:szCs w:val="28"/>
        </w:rPr>
        <w:t>отзывов</w:t>
      </w:r>
      <w:proofErr w:type="spellEnd"/>
      <w:r w:rsidRPr="001A73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A73CF">
        <w:rPr>
          <w:rFonts w:ascii="Times New Roman" w:hAnsi="Times New Roman"/>
          <w:sz w:val="28"/>
          <w:szCs w:val="28"/>
        </w:rPr>
        <w:t>предложений</w:t>
      </w:r>
      <w:proofErr w:type="spellEnd"/>
      <w:r w:rsidRPr="001A73CF">
        <w:rPr>
          <w:rFonts w:ascii="Times New Roman" w:hAnsi="Times New Roman"/>
          <w:sz w:val="28"/>
          <w:szCs w:val="28"/>
        </w:rPr>
        <w:t xml:space="preserve">.    </w:t>
      </w:r>
    </w:p>
    <w:p w:rsidR="001A73CF" w:rsidRPr="00FC2CD8" w:rsidRDefault="001A73CF" w:rsidP="006D353B">
      <w:pPr>
        <w:ind w:left="7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3.4  Администрация  школы  совместно  с  классными  руководителями  осуществляет  организационную  и  разъяснительную  работу  с  обучающимися  и  родителями (законными  представителями)  с  целью  организации  горячего  питания  учащихся  на  платной  или  бесплатной  основе.  </w:t>
      </w:r>
    </w:p>
    <w:p w:rsidR="001A73CF" w:rsidRPr="00FC2CD8" w:rsidRDefault="001A73CF" w:rsidP="006D353B">
      <w:pPr>
        <w:ind w:left="7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3.5.  Администрация  школы  обеспечивает  принятие  организационно- управленческих  решений,  направленных  на  обеспечение  горячим  питанием  учащихся,  принципов  и  санитарно-гигиенических  основ  здорового питания, ведение консультационной и разъяснительной работы  с родителями (законными представителями) учащихся.  </w:t>
      </w:r>
    </w:p>
    <w:p w:rsidR="001A73CF" w:rsidRPr="00FC2CD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0468" w:rsidRPr="00FC2CD8">
        <w:rPr>
          <w:rFonts w:ascii="Times New Roman" w:hAnsi="Times New Roman"/>
          <w:sz w:val="28"/>
          <w:szCs w:val="28"/>
          <w:lang w:val="ru-RU"/>
        </w:rPr>
        <w:t>3.</w:t>
      </w:r>
      <w:r w:rsidR="00150468">
        <w:rPr>
          <w:rFonts w:ascii="Times New Roman" w:hAnsi="Times New Roman"/>
          <w:sz w:val="28"/>
          <w:szCs w:val="28"/>
          <w:lang w:val="ru-RU"/>
        </w:rPr>
        <w:t>6</w:t>
      </w:r>
      <w:r w:rsidRPr="00FC2CD8">
        <w:rPr>
          <w:rFonts w:ascii="Times New Roman" w:hAnsi="Times New Roman"/>
          <w:sz w:val="28"/>
          <w:szCs w:val="28"/>
          <w:lang w:val="ru-RU"/>
        </w:rPr>
        <w:t xml:space="preserve">.  Питание  в  школе  организуется  на  основе  разрабатываемого  рациона  питания  и  примерного  </w:t>
      </w:r>
      <w:r w:rsidR="00CB4459">
        <w:rPr>
          <w:rFonts w:ascii="Times New Roman" w:hAnsi="Times New Roman"/>
          <w:sz w:val="28"/>
          <w:szCs w:val="28"/>
          <w:lang w:val="ru-RU"/>
        </w:rPr>
        <w:t>двенадцатидневного</w:t>
      </w:r>
      <w:r w:rsidRPr="00FC2CD8">
        <w:rPr>
          <w:rFonts w:ascii="Times New Roman" w:hAnsi="Times New Roman"/>
          <w:sz w:val="28"/>
          <w:szCs w:val="28"/>
          <w:lang w:val="ru-RU"/>
        </w:rPr>
        <w:t xml:space="preserve">  меню,  разработанного  в  соответствии  с рекомендуемой формой  составления  примерного  меню  и  пищевой  ценности  приготовляемых  блюд (приложение  №2  к  </w:t>
      </w:r>
      <w:proofErr w:type="spellStart"/>
      <w:r w:rsidRPr="00FC2CD8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FC2CD8">
        <w:rPr>
          <w:rFonts w:ascii="Times New Roman" w:hAnsi="Times New Roman"/>
          <w:sz w:val="28"/>
          <w:szCs w:val="28"/>
          <w:lang w:val="ru-RU"/>
        </w:rPr>
        <w:t xml:space="preserve">  2.4.5.2409-08),  а  также  меню-раскладок,  содержащих  количественные  данные о рецептуре блюд.  </w:t>
      </w:r>
    </w:p>
    <w:p w:rsidR="001A73CF" w:rsidRPr="00FC2CD8" w:rsidRDefault="00150468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1A73CF" w:rsidRPr="00FC2CD8">
        <w:rPr>
          <w:rFonts w:ascii="Times New Roman" w:hAnsi="Times New Roman"/>
          <w:sz w:val="28"/>
          <w:szCs w:val="28"/>
          <w:lang w:val="ru-RU"/>
        </w:rPr>
        <w:t>.   Примерное  меню  утверждается  директором  школы</w:t>
      </w:r>
      <w:r w:rsidR="00A06689">
        <w:rPr>
          <w:rFonts w:ascii="Times New Roman" w:hAnsi="Times New Roman"/>
          <w:sz w:val="28"/>
          <w:szCs w:val="28"/>
          <w:lang w:val="ru-RU"/>
        </w:rPr>
        <w:t>.</w:t>
      </w:r>
      <w:r w:rsidR="001A73CF" w:rsidRPr="00FC2CD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A73CF" w:rsidRPr="0072147C" w:rsidRDefault="00150468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1A73CF" w:rsidRPr="00FC2CD8">
        <w:rPr>
          <w:rFonts w:ascii="Times New Roman" w:hAnsi="Times New Roman"/>
          <w:sz w:val="28"/>
          <w:szCs w:val="28"/>
          <w:lang w:val="ru-RU"/>
        </w:rPr>
        <w:t>.   Цены производимой в школьной столовой продукции (стоимость готовых  кулинарных блюд, стоимость завтраков и обедов) определяются исходя из  стоимости продуктов питания</w:t>
      </w:r>
      <w:r w:rsidR="00CB4459">
        <w:rPr>
          <w:rFonts w:ascii="Times New Roman" w:hAnsi="Times New Roman"/>
          <w:sz w:val="28"/>
          <w:szCs w:val="28"/>
          <w:lang w:val="ru-RU"/>
        </w:rPr>
        <w:t xml:space="preserve"> и наценки на приготавливаемые блюда в размере 50%, и 25% на готовые</w:t>
      </w:r>
      <w:r w:rsidR="0073274A">
        <w:rPr>
          <w:rFonts w:ascii="Times New Roman" w:hAnsi="Times New Roman"/>
          <w:sz w:val="28"/>
          <w:szCs w:val="28"/>
          <w:lang w:val="ru-RU"/>
        </w:rPr>
        <w:t xml:space="preserve"> блюда, согласно постановлению</w:t>
      </w:r>
      <w:r w:rsidR="007214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147C" w:rsidRPr="0072147C">
        <w:rPr>
          <w:rFonts w:ascii="Times New Roman" w:hAnsi="Times New Roman"/>
          <w:sz w:val="28"/>
          <w:szCs w:val="28"/>
          <w:lang w:val="ru-RU"/>
        </w:rPr>
        <w:t>№</w:t>
      </w:r>
      <w:r w:rsidR="00A06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147C" w:rsidRPr="0072147C">
        <w:rPr>
          <w:rFonts w:ascii="Times New Roman" w:hAnsi="Times New Roman"/>
          <w:sz w:val="28"/>
          <w:szCs w:val="28"/>
          <w:lang w:val="ru-RU"/>
        </w:rPr>
        <w:t xml:space="preserve">644 </w:t>
      </w:r>
      <w:r w:rsidR="0072147C" w:rsidRPr="0072147C">
        <w:rPr>
          <w:sz w:val="28"/>
          <w:szCs w:val="28"/>
          <w:lang w:val="ru-RU"/>
        </w:rPr>
        <w:t xml:space="preserve"> </w:t>
      </w:r>
      <w:r w:rsidR="0072147C" w:rsidRPr="0072147C">
        <w:rPr>
          <w:rFonts w:ascii="Times New Roman" w:hAnsi="Times New Roman"/>
          <w:sz w:val="28"/>
          <w:szCs w:val="28"/>
          <w:lang w:val="ru-RU"/>
        </w:rPr>
        <w:t>администрации города Бердска от 18.02.2013</w:t>
      </w:r>
      <w:r w:rsidR="001A73CF" w:rsidRPr="0072147C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1A73CF" w:rsidRPr="00FC2CD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3.9.   Обслуживание  горячим  питанием  учащихся  осуществляется  </w:t>
      </w:r>
      <w:r w:rsidRPr="0073274A">
        <w:rPr>
          <w:rFonts w:ascii="Times New Roman" w:hAnsi="Times New Roman"/>
          <w:sz w:val="28"/>
          <w:szCs w:val="28"/>
          <w:lang w:val="ru-RU"/>
        </w:rPr>
        <w:t>штатными  сотрудниками  школ</w:t>
      </w:r>
      <w:r w:rsidR="0073274A" w:rsidRPr="0073274A">
        <w:rPr>
          <w:rFonts w:ascii="Times New Roman" w:hAnsi="Times New Roman"/>
          <w:sz w:val="28"/>
          <w:szCs w:val="28"/>
          <w:lang w:val="ru-RU"/>
        </w:rPr>
        <w:t>ы</w:t>
      </w:r>
      <w:r w:rsidRPr="0073274A">
        <w:rPr>
          <w:rFonts w:ascii="Times New Roman" w:hAnsi="Times New Roman"/>
          <w:sz w:val="28"/>
          <w:szCs w:val="28"/>
          <w:lang w:val="ru-RU"/>
        </w:rPr>
        <w:t>,  имеющими  соответствующую  профессиональную</w:t>
      </w:r>
      <w:r w:rsidRPr="00FC2CD8">
        <w:rPr>
          <w:rFonts w:ascii="Times New Roman" w:hAnsi="Times New Roman"/>
          <w:sz w:val="28"/>
          <w:szCs w:val="28"/>
          <w:lang w:val="ru-RU"/>
        </w:rPr>
        <w:t xml:space="preserve">  квалификацию,  прошедшими  предварительный (при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1A73CF" w:rsidRPr="00FC2CD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3274A">
        <w:rPr>
          <w:rFonts w:ascii="Times New Roman" w:hAnsi="Times New Roman"/>
          <w:sz w:val="28"/>
          <w:szCs w:val="28"/>
          <w:lang w:val="ru-RU"/>
        </w:rPr>
        <w:t xml:space="preserve">3.10.   Поставку  пищевых  продуктов  и  продовольственного  сырья  для  организации питания в школе осуществляют предприятия (организации),   с которыми в соответствии с Федеральным  законом от </w:t>
      </w:r>
      <w:r w:rsidR="0073274A" w:rsidRPr="0073274A">
        <w:rPr>
          <w:rFonts w:ascii="Times New Roman" w:hAnsi="Times New Roman"/>
          <w:sz w:val="28"/>
          <w:szCs w:val="28"/>
          <w:lang w:val="ru-RU"/>
        </w:rPr>
        <w:t>05.04.2013г.</w:t>
      </w:r>
      <w:r w:rsidRPr="0073274A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73274A" w:rsidRPr="0073274A">
        <w:rPr>
          <w:rFonts w:ascii="Times New Roman" w:hAnsi="Times New Roman"/>
          <w:sz w:val="28"/>
          <w:szCs w:val="28"/>
          <w:lang w:val="ru-RU"/>
        </w:rPr>
        <w:t>4</w:t>
      </w:r>
      <w:r w:rsidRPr="0073274A">
        <w:rPr>
          <w:rFonts w:ascii="Times New Roman" w:hAnsi="Times New Roman"/>
          <w:sz w:val="28"/>
          <w:szCs w:val="28"/>
          <w:lang w:val="ru-RU"/>
        </w:rPr>
        <w:t xml:space="preserve">4-ФЗ "О </w:t>
      </w:r>
      <w:r w:rsidR="0073274A" w:rsidRPr="0073274A">
        <w:rPr>
          <w:rFonts w:ascii="Times New Roman" w:hAnsi="Times New Roman"/>
          <w:sz w:val="28"/>
          <w:szCs w:val="28"/>
          <w:lang w:val="ru-RU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73274A">
        <w:rPr>
          <w:rFonts w:ascii="Times New Roman" w:hAnsi="Times New Roman"/>
          <w:sz w:val="28"/>
          <w:szCs w:val="28"/>
          <w:lang w:val="ru-RU"/>
        </w:rPr>
        <w:t>".</w:t>
      </w:r>
      <w:r w:rsidRPr="00FC2CD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A73CF" w:rsidRPr="00FC2CD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>3.11.   На поставку питания заключаются контракты   непосредственно  школой,  являющ</w:t>
      </w:r>
      <w:r w:rsidR="0073274A">
        <w:rPr>
          <w:rFonts w:ascii="Times New Roman" w:hAnsi="Times New Roman"/>
          <w:sz w:val="28"/>
          <w:szCs w:val="28"/>
          <w:lang w:val="ru-RU"/>
        </w:rPr>
        <w:t>ей</w:t>
      </w:r>
      <w:r w:rsidRPr="00FC2CD8">
        <w:rPr>
          <w:rFonts w:ascii="Times New Roman" w:hAnsi="Times New Roman"/>
          <w:sz w:val="28"/>
          <w:szCs w:val="28"/>
          <w:lang w:val="ru-RU"/>
        </w:rPr>
        <w:t>ся  муниципальным  заказчик</w:t>
      </w:r>
      <w:r w:rsidR="0073274A">
        <w:rPr>
          <w:rFonts w:ascii="Times New Roman" w:hAnsi="Times New Roman"/>
          <w:sz w:val="28"/>
          <w:szCs w:val="28"/>
          <w:lang w:val="ru-RU"/>
        </w:rPr>
        <w:t>о</w:t>
      </w:r>
      <w:r w:rsidRPr="00FC2CD8">
        <w:rPr>
          <w:rFonts w:ascii="Times New Roman" w:hAnsi="Times New Roman"/>
          <w:sz w:val="28"/>
          <w:szCs w:val="28"/>
          <w:lang w:val="ru-RU"/>
        </w:rPr>
        <w:t xml:space="preserve">м. Поставщики должны иметь соответствующую материально- техническую  </w:t>
      </w:r>
      <w:r w:rsidRPr="0073274A">
        <w:rPr>
          <w:rFonts w:ascii="Times New Roman" w:hAnsi="Times New Roman"/>
          <w:sz w:val="28"/>
          <w:szCs w:val="28"/>
          <w:lang w:val="ru-RU"/>
        </w:rPr>
        <w:t xml:space="preserve">базу,  специализированные  транспортные  средства.  </w:t>
      </w:r>
      <w:r w:rsidRPr="00FC2CD8">
        <w:rPr>
          <w:rFonts w:ascii="Times New Roman" w:hAnsi="Times New Roman"/>
          <w:sz w:val="28"/>
          <w:szCs w:val="28"/>
          <w:lang w:val="ru-RU"/>
        </w:rPr>
        <w:t>Обеспечивать  поставку  продук</w:t>
      </w:r>
      <w:r w:rsidR="0073274A">
        <w:rPr>
          <w:rFonts w:ascii="Times New Roman" w:hAnsi="Times New Roman"/>
          <w:sz w:val="28"/>
          <w:szCs w:val="28"/>
          <w:lang w:val="ru-RU"/>
        </w:rPr>
        <w:t>тов</w:t>
      </w:r>
      <w:r w:rsidRPr="00FC2CD8">
        <w:rPr>
          <w:rFonts w:ascii="Times New Roman" w:hAnsi="Times New Roman"/>
          <w:sz w:val="28"/>
          <w:szCs w:val="28"/>
          <w:lang w:val="ru-RU"/>
        </w:rPr>
        <w:t>,    соответствующе</w:t>
      </w:r>
      <w:r w:rsidR="0073274A">
        <w:rPr>
          <w:rFonts w:ascii="Times New Roman" w:hAnsi="Times New Roman"/>
          <w:sz w:val="28"/>
          <w:szCs w:val="28"/>
          <w:lang w:val="ru-RU"/>
        </w:rPr>
        <w:t>го</w:t>
      </w:r>
      <w:r w:rsidRPr="00FC2CD8">
        <w:rPr>
          <w:rFonts w:ascii="Times New Roman" w:hAnsi="Times New Roman"/>
          <w:sz w:val="28"/>
          <w:szCs w:val="28"/>
          <w:lang w:val="ru-RU"/>
        </w:rPr>
        <w:t xml:space="preserve"> качеств</w:t>
      </w:r>
      <w:r w:rsidR="0073274A">
        <w:rPr>
          <w:rFonts w:ascii="Times New Roman" w:hAnsi="Times New Roman"/>
          <w:sz w:val="28"/>
          <w:szCs w:val="28"/>
          <w:lang w:val="ru-RU"/>
        </w:rPr>
        <w:t>а, согласно</w:t>
      </w:r>
      <w:r w:rsidRPr="00FC2CD8">
        <w:rPr>
          <w:rFonts w:ascii="Times New Roman" w:hAnsi="Times New Roman"/>
          <w:sz w:val="28"/>
          <w:szCs w:val="28"/>
          <w:lang w:val="ru-RU"/>
        </w:rPr>
        <w:t xml:space="preserve"> требованиям государственных стандартов и  иных нормативных документов. </w:t>
      </w:r>
    </w:p>
    <w:p w:rsidR="001A73CF" w:rsidRPr="00FC2CD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 3.12.   Гигиенические  показатели пищевой  ценности  продовольственного сырья  и  пищевых  продуктов,  используемых  в  питании  учащихся,  должны  соответствовать </w:t>
      </w:r>
      <w:proofErr w:type="spellStart"/>
      <w:r w:rsidRPr="00FC2CD8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FC2CD8">
        <w:rPr>
          <w:rFonts w:ascii="Times New Roman" w:hAnsi="Times New Roman"/>
          <w:sz w:val="28"/>
          <w:szCs w:val="28"/>
          <w:lang w:val="ru-RU"/>
        </w:rPr>
        <w:t xml:space="preserve"> 2.4.5.2409-08.   </w:t>
      </w:r>
    </w:p>
    <w:p w:rsidR="001A73CF" w:rsidRPr="00FC2CD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lastRenderedPageBreak/>
        <w:t xml:space="preserve">3.13. Медико-биологическая  и  гигиеническая  оценка  рационов  питания  (примерных  меню),  разрабатываемых  школьной  столовой,  выдача  санитарно-эпидемиологических  заключений  о  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 питания, контроль  качества  поступающего  сырья  и  готовой  продукции,  реализуемых  в  школе, осуществляется органами </w:t>
      </w:r>
      <w:proofErr w:type="spellStart"/>
      <w:r w:rsidRPr="00FC2CD8">
        <w:rPr>
          <w:rFonts w:ascii="Times New Roman" w:hAnsi="Times New Roman"/>
          <w:sz w:val="28"/>
          <w:szCs w:val="28"/>
          <w:lang w:val="ru-RU"/>
        </w:rPr>
        <w:t>Роспотребнадзора</w:t>
      </w:r>
      <w:proofErr w:type="spellEnd"/>
      <w:r w:rsidRPr="00FC2CD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73CF" w:rsidRPr="00FC2CD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3.14.   Директор  школы  является  ответственным  лицом  за  организацию  и  полноту охвата учащихся горячим питанием.  </w:t>
      </w:r>
    </w:p>
    <w:p w:rsidR="001A73CF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3.15. Приказом  директора  школы  из  числа  административных  или  педагогических работников  назначается лицо, ответственное за полноту  охвата учащихся питанием  и  организацию питания на текущий  учебный  год.  </w:t>
      </w:r>
    </w:p>
    <w:p w:rsidR="00150468" w:rsidRPr="00150468" w:rsidRDefault="00150468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3CF" w:rsidRPr="0015046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b/>
          <w:sz w:val="28"/>
          <w:szCs w:val="28"/>
          <w:lang w:val="ru-RU"/>
        </w:rPr>
        <w:t xml:space="preserve">4.     </w:t>
      </w:r>
      <w:r w:rsidRPr="00150468">
        <w:rPr>
          <w:rFonts w:ascii="Times New Roman" w:hAnsi="Times New Roman"/>
          <w:b/>
          <w:sz w:val="28"/>
          <w:szCs w:val="28"/>
          <w:lang w:val="ru-RU"/>
        </w:rPr>
        <w:t>П</w:t>
      </w:r>
      <w:r w:rsidR="00150468">
        <w:rPr>
          <w:rFonts w:ascii="Times New Roman" w:hAnsi="Times New Roman"/>
          <w:b/>
          <w:sz w:val="28"/>
          <w:szCs w:val="28"/>
          <w:lang w:val="ru-RU"/>
        </w:rPr>
        <w:t>орядок организации питания учащихся в школе</w:t>
      </w:r>
    </w:p>
    <w:p w:rsidR="006D353B" w:rsidRPr="00FC2CD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>4.1.  Питание  учащихся  организуется  на платной</w:t>
      </w:r>
      <w:r w:rsidR="006D353B">
        <w:rPr>
          <w:rFonts w:ascii="Times New Roman" w:hAnsi="Times New Roman"/>
          <w:sz w:val="28"/>
          <w:szCs w:val="28"/>
          <w:lang w:val="ru-RU"/>
        </w:rPr>
        <w:t xml:space="preserve"> основе</w:t>
      </w:r>
      <w:r w:rsidRPr="00FC2CD8">
        <w:rPr>
          <w:rFonts w:ascii="Times New Roman" w:hAnsi="Times New Roman"/>
          <w:sz w:val="28"/>
          <w:szCs w:val="28"/>
          <w:lang w:val="ru-RU"/>
        </w:rPr>
        <w:t xml:space="preserve"> и бесплатной</w:t>
      </w:r>
      <w:r w:rsidR="006D35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53B" w:rsidRPr="006D353B">
        <w:rPr>
          <w:rFonts w:ascii="Times New Roman" w:hAnsi="Times New Roman"/>
          <w:sz w:val="28"/>
          <w:szCs w:val="28"/>
          <w:lang w:val="ru-RU"/>
        </w:rPr>
        <w:t>(за  счет  бюджетных  средств)</w:t>
      </w:r>
      <w:r w:rsidR="006D353B" w:rsidRPr="00FC2CD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A73CF" w:rsidRPr="00FC2CD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  4.2.  Ежедневные  меню  рационов  питания  согласовываются </w:t>
      </w:r>
      <w:r w:rsidR="006D353B">
        <w:rPr>
          <w:rFonts w:ascii="Times New Roman" w:hAnsi="Times New Roman"/>
          <w:sz w:val="28"/>
          <w:szCs w:val="28"/>
          <w:lang w:val="ru-RU"/>
        </w:rPr>
        <w:t>с</w:t>
      </w:r>
      <w:r w:rsidRPr="00FC2CD8">
        <w:rPr>
          <w:rFonts w:ascii="Times New Roman" w:hAnsi="Times New Roman"/>
          <w:sz w:val="28"/>
          <w:szCs w:val="28"/>
          <w:lang w:val="ru-RU"/>
        </w:rPr>
        <w:t xml:space="preserve">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1A73CF" w:rsidRPr="0015046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4.3.   </w:t>
      </w:r>
      <w:r w:rsidRPr="00150468">
        <w:rPr>
          <w:rFonts w:ascii="Times New Roman" w:hAnsi="Times New Roman"/>
          <w:sz w:val="28"/>
          <w:szCs w:val="28"/>
          <w:lang w:val="ru-RU"/>
        </w:rPr>
        <w:t>Столовая школы осуществляет производственную де</w:t>
      </w:r>
      <w:r w:rsidR="00150468">
        <w:rPr>
          <w:rFonts w:ascii="Times New Roman" w:hAnsi="Times New Roman"/>
          <w:sz w:val="28"/>
          <w:szCs w:val="28"/>
          <w:lang w:val="ru-RU"/>
        </w:rPr>
        <w:t>ятельность в режиме  дву</w:t>
      </w:r>
      <w:r w:rsidRPr="00150468">
        <w:rPr>
          <w:rFonts w:ascii="Times New Roman" w:hAnsi="Times New Roman"/>
          <w:sz w:val="28"/>
          <w:szCs w:val="28"/>
          <w:lang w:val="ru-RU"/>
        </w:rPr>
        <w:t>сменной</w:t>
      </w:r>
      <w:r w:rsidR="00150468" w:rsidRPr="00150468">
        <w:rPr>
          <w:rFonts w:ascii="Times New Roman" w:hAnsi="Times New Roman"/>
          <w:sz w:val="28"/>
          <w:szCs w:val="28"/>
          <w:lang w:val="ru-RU"/>
        </w:rPr>
        <w:t xml:space="preserve"> работы школы и </w:t>
      </w:r>
      <w:r w:rsidR="00150468">
        <w:rPr>
          <w:rFonts w:ascii="Times New Roman" w:hAnsi="Times New Roman"/>
          <w:sz w:val="28"/>
          <w:szCs w:val="28"/>
          <w:lang w:val="ru-RU"/>
        </w:rPr>
        <w:t>шес</w:t>
      </w:r>
      <w:r w:rsidRPr="00150468">
        <w:rPr>
          <w:rFonts w:ascii="Times New Roman" w:hAnsi="Times New Roman"/>
          <w:sz w:val="28"/>
          <w:szCs w:val="28"/>
          <w:lang w:val="ru-RU"/>
        </w:rPr>
        <w:t xml:space="preserve">тидневной учебной недели. </w:t>
      </w:r>
    </w:p>
    <w:p w:rsidR="001A73CF" w:rsidRPr="0015046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504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2CD8">
        <w:rPr>
          <w:rFonts w:ascii="Times New Roman" w:hAnsi="Times New Roman"/>
          <w:sz w:val="28"/>
          <w:szCs w:val="28"/>
          <w:lang w:val="ru-RU"/>
        </w:rPr>
        <w:t xml:space="preserve">4.4.  </w:t>
      </w:r>
      <w:r w:rsidRPr="00150468">
        <w:rPr>
          <w:rFonts w:ascii="Times New Roman" w:hAnsi="Times New Roman"/>
          <w:sz w:val="28"/>
          <w:szCs w:val="28"/>
          <w:lang w:val="ru-RU"/>
        </w:rPr>
        <w:t>Отпуск  горячего  питания  обучающимся  организуется  по  классам  на переменах продолжительностью 20  минут,  в  соответствии  с  режимом  учебных  занятий.  В  школе  режим  предоставления  питания  учащихся  утверждается  приказом  директора  школы ежегодно</w:t>
      </w:r>
      <w:r w:rsidR="00150468">
        <w:rPr>
          <w:rFonts w:ascii="Times New Roman" w:hAnsi="Times New Roman"/>
          <w:sz w:val="28"/>
          <w:szCs w:val="28"/>
          <w:lang w:val="ru-RU"/>
        </w:rPr>
        <w:t>.</w:t>
      </w:r>
      <w:r w:rsidRPr="0015046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73CF" w:rsidRPr="0015046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50468">
        <w:rPr>
          <w:rFonts w:ascii="Times New Roman" w:hAnsi="Times New Roman"/>
          <w:sz w:val="28"/>
          <w:szCs w:val="28"/>
          <w:lang w:val="ru-RU"/>
        </w:rPr>
        <w:t xml:space="preserve"> 4.5.  Сопровождающие  классные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 питания, контролируют  личную гигиену учащихся перед едой.</w:t>
      </w:r>
    </w:p>
    <w:p w:rsidR="001A73CF" w:rsidRPr="00FC2CD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504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2CD8">
        <w:rPr>
          <w:rFonts w:ascii="Times New Roman" w:hAnsi="Times New Roman"/>
          <w:sz w:val="28"/>
          <w:szCs w:val="28"/>
          <w:lang w:val="ru-RU"/>
        </w:rPr>
        <w:t xml:space="preserve">4.6.  Организация  обслуживания учащихся  горячим  питанием  осуществляется  путем  предварительного  накрытия  столов.  </w:t>
      </w:r>
    </w:p>
    <w:p w:rsidR="001A73CF" w:rsidRPr="00FC2CD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4.7.  Проверку  качества  пищевых  продуктов  и  продовольственного  сырья,  готовой кулинарной продукции, соблюдение рецептур и технологических  режимов  осуществляет  </w:t>
      </w:r>
      <w:proofErr w:type="spellStart"/>
      <w:r w:rsidRPr="00FC2CD8">
        <w:rPr>
          <w:rFonts w:ascii="Times New Roman" w:hAnsi="Times New Roman"/>
          <w:sz w:val="28"/>
          <w:szCs w:val="28"/>
          <w:lang w:val="ru-RU"/>
        </w:rPr>
        <w:t>бракеражная</w:t>
      </w:r>
      <w:proofErr w:type="spellEnd"/>
      <w:r w:rsidRPr="00FC2CD8">
        <w:rPr>
          <w:rFonts w:ascii="Times New Roman" w:hAnsi="Times New Roman"/>
          <w:sz w:val="28"/>
          <w:szCs w:val="28"/>
          <w:lang w:val="ru-RU"/>
        </w:rPr>
        <w:t xml:space="preserve">  комиссия  в  составе  медицинской  сестры,  ответственного  за  организацию  горячего  питания,  повара  (заведующего  столовой),  заместителя  директора  школы  по  воспитательной  работе.  Состав  комиссии  на  текущий  учебный  год  утверждается приказом директора школы. Результаты проверок заносятся  в  </w:t>
      </w:r>
      <w:proofErr w:type="spellStart"/>
      <w:r w:rsidRPr="00FC2CD8">
        <w:rPr>
          <w:rFonts w:ascii="Times New Roman" w:hAnsi="Times New Roman"/>
          <w:sz w:val="28"/>
          <w:szCs w:val="28"/>
          <w:lang w:val="ru-RU"/>
        </w:rPr>
        <w:t>бракеражные</w:t>
      </w:r>
      <w:proofErr w:type="spellEnd"/>
      <w:r w:rsidRPr="00FC2CD8">
        <w:rPr>
          <w:rFonts w:ascii="Times New Roman" w:hAnsi="Times New Roman"/>
          <w:sz w:val="28"/>
          <w:szCs w:val="28"/>
          <w:lang w:val="ru-RU"/>
        </w:rPr>
        <w:t xml:space="preserve">  журналы (журнал  бракеража  пищевых  продуктов  и  продовольственного  сырья,  журнал  бракеража  готовой  кулинарной  продукции).  </w:t>
      </w:r>
    </w:p>
    <w:p w:rsidR="001A73CF" w:rsidRPr="00FC2CD8" w:rsidRDefault="001A73CF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4.8.  Ответственное лицо за организацию горячего питания в школе:  </w:t>
      </w:r>
    </w:p>
    <w:p w:rsidR="001A73CF" w:rsidRPr="00150468" w:rsidRDefault="001A73CF" w:rsidP="006D353B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50468">
        <w:rPr>
          <w:rFonts w:ascii="Times New Roman" w:hAnsi="Times New Roman"/>
          <w:sz w:val="28"/>
          <w:szCs w:val="28"/>
          <w:lang w:val="ru-RU"/>
        </w:rPr>
        <w:t>проверяет  ассортимент  поступающих  продуктов  питания,  меню,</w:t>
      </w:r>
    </w:p>
    <w:p w:rsidR="001A73CF" w:rsidRPr="00150468" w:rsidRDefault="001A73CF" w:rsidP="006D353B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50468">
        <w:rPr>
          <w:rFonts w:ascii="Times New Roman" w:hAnsi="Times New Roman"/>
          <w:sz w:val="28"/>
          <w:szCs w:val="28"/>
          <w:lang w:val="ru-RU"/>
        </w:rPr>
        <w:t xml:space="preserve">совместно с  медицинской сестрой осуществляет контроль соблюдения  графика  отпуска  питания  учащимся,  предварительного  накрытия  (сервировки) столов;  </w:t>
      </w:r>
    </w:p>
    <w:p w:rsidR="001A73CF" w:rsidRPr="00150468" w:rsidRDefault="001A73CF" w:rsidP="006D353B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50468">
        <w:rPr>
          <w:rFonts w:ascii="Times New Roman" w:hAnsi="Times New Roman"/>
          <w:sz w:val="28"/>
          <w:szCs w:val="28"/>
          <w:lang w:val="ru-RU"/>
        </w:rPr>
        <w:lastRenderedPageBreak/>
        <w:t>принимает  меры  по  обеспечению  соблюдения  са</w:t>
      </w:r>
      <w:r w:rsidR="00150468" w:rsidRPr="00150468">
        <w:rPr>
          <w:rFonts w:ascii="Times New Roman" w:hAnsi="Times New Roman"/>
          <w:sz w:val="28"/>
          <w:szCs w:val="28"/>
          <w:lang w:val="ru-RU"/>
        </w:rPr>
        <w:t>нитарно- гигиенического режима.</w:t>
      </w:r>
    </w:p>
    <w:p w:rsidR="001A73CF" w:rsidRPr="00FC2CD8" w:rsidRDefault="001A73CF" w:rsidP="006D353B">
      <w:pPr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Ответственное лицо за оборот денежных средств:  </w:t>
      </w:r>
    </w:p>
    <w:p w:rsidR="001A73CF" w:rsidRPr="00FC2CD8" w:rsidRDefault="001A73CF" w:rsidP="006D353B">
      <w:pPr>
        <w:ind w:left="7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•  ежедневно  принимает  от  классных  руководителей  заявки  по  количеству питающихся учащихся на следующий учебный день; </w:t>
      </w:r>
    </w:p>
    <w:p w:rsidR="001A73CF" w:rsidRPr="00FC2CD8" w:rsidRDefault="001A73CF" w:rsidP="006D353B">
      <w:pPr>
        <w:ind w:left="7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•  передает  заявку  для  составления  меню-требования,  меню  и  определения стоимости питания на день; </w:t>
      </w:r>
    </w:p>
    <w:p w:rsidR="001A73CF" w:rsidRPr="00FC2CD8" w:rsidRDefault="001A73CF" w:rsidP="006D353B">
      <w:pPr>
        <w:ind w:left="7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•  осуществляет контроль количества фактически отпущенных завтраков  и обедов.  </w:t>
      </w:r>
    </w:p>
    <w:p w:rsidR="001A73CF" w:rsidRPr="00FC2CD8" w:rsidRDefault="001A73CF" w:rsidP="001A73CF">
      <w:pPr>
        <w:ind w:left="75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A73CF" w:rsidRPr="00150468" w:rsidRDefault="001A73CF" w:rsidP="00150468">
      <w:pPr>
        <w:ind w:left="75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2CD8">
        <w:rPr>
          <w:rFonts w:ascii="Times New Roman" w:hAnsi="Times New Roman"/>
          <w:b/>
          <w:sz w:val="28"/>
          <w:szCs w:val="28"/>
          <w:lang w:val="ru-RU"/>
        </w:rPr>
        <w:t>5</w:t>
      </w:r>
      <w:r w:rsidR="00150468" w:rsidRPr="00FC2CD8">
        <w:rPr>
          <w:rFonts w:ascii="Times New Roman" w:hAnsi="Times New Roman"/>
          <w:b/>
          <w:sz w:val="28"/>
          <w:szCs w:val="28"/>
          <w:lang w:val="ru-RU"/>
        </w:rPr>
        <w:t>.  К</w:t>
      </w:r>
      <w:r w:rsidR="00150468" w:rsidRPr="00150468">
        <w:rPr>
          <w:rFonts w:ascii="Times New Roman" w:hAnsi="Times New Roman"/>
          <w:b/>
          <w:sz w:val="28"/>
          <w:szCs w:val="28"/>
          <w:lang w:val="ru-RU"/>
        </w:rPr>
        <w:t>онтроль организации школьного питания</w:t>
      </w:r>
    </w:p>
    <w:p w:rsidR="001A73CF" w:rsidRPr="00FC2CD8" w:rsidRDefault="001A73CF" w:rsidP="006D353B">
      <w:pPr>
        <w:ind w:left="7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5.1.  Контроль  организации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Pr="00FC2CD8">
        <w:rPr>
          <w:rFonts w:ascii="Times New Roman" w:hAnsi="Times New Roman"/>
          <w:sz w:val="28"/>
          <w:szCs w:val="28"/>
          <w:lang w:val="ru-RU"/>
        </w:rPr>
        <w:t>Роспотребнадзора</w:t>
      </w:r>
      <w:proofErr w:type="spellEnd"/>
      <w:r w:rsidRPr="00FC2CD8">
        <w:rPr>
          <w:rFonts w:ascii="Times New Roman" w:hAnsi="Times New Roman"/>
          <w:sz w:val="28"/>
          <w:szCs w:val="28"/>
          <w:lang w:val="ru-RU"/>
        </w:rPr>
        <w:t xml:space="preserve">.   </w:t>
      </w:r>
    </w:p>
    <w:p w:rsidR="001A73CF" w:rsidRPr="00150468" w:rsidRDefault="001A73CF" w:rsidP="006D353B">
      <w:pPr>
        <w:ind w:left="7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5.2.  </w:t>
      </w:r>
      <w:r w:rsidRPr="00150468">
        <w:rPr>
          <w:rFonts w:ascii="Times New Roman" w:hAnsi="Times New Roman"/>
          <w:sz w:val="28"/>
          <w:szCs w:val="28"/>
          <w:lang w:val="ru-RU"/>
        </w:rPr>
        <w:t>Контроль  целевого  использования  бюджетных  средств,  выделяемых  на  питание  в  образовательном  учреждении,  осуществляет  Финансовое  управление</w:t>
      </w:r>
      <w:r w:rsidR="00150468">
        <w:rPr>
          <w:rFonts w:ascii="Times New Roman" w:hAnsi="Times New Roman"/>
          <w:sz w:val="28"/>
          <w:szCs w:val="28"/>
          <w:lang w:val="ru-RU"/>
        </w:rPr>
        <w:t>.</w:t>
      </w:r>
      <w:r w:rsidRPr="00150468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1A73CF" w:rsidRPr="00FC2CD8" w:rsidRDefault="001A73CF" w:rsidP="006D353B">
      <w:pPr>
        <w:ind w:left="7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5.3.   </w:t>
      </w:r>
      <w:r w:rsidRPr="00150468">
        <w:rPr>
          <w:rFonts w:ascii="Times New Roman" w:hAnsi="Times New Roman"/>
          <w:sz w:val="28"/>
          <w:szCs w:val="28"/>
          <w:lang w:val="ru-RU"/>
        </w:rPr>
        <w:t xml:space="preserve">Текущий  контроль  организации  питания  школьников  в  учреждении  осуществляют  медицинский  персонал  школы,  ответственные  за  организацию  питания,  уполномоченные  члены  </w:t>
      </w:r>
      <w:r w:rsidR="00150468">
        <w:rPr>
          <w:rFonts w:ascii="Times New Roman" w:hAnsi="Times New Roman"/>
          <w:sz w:val="28"/>
          <w:szCs w:val="28"/>
          <w:lang w:val="ru-RU"/>
        </w:rPr>
        <w:t xml:space="preserve">Попечительского </w:t>
      </w:r>
      <w:r w:rsidRPr="00150468">
        <w:rPr>
          <w:rFonts w:ascii="Times New Roman" w:hAnsi="Times New Roman"/>
          <w:sz w:val="28"/>
          <w:szCs w:val="28"/>
          <w:lang w:val="ru-RU"/>
        </w:rPr>
        <w:t xml:space="preserve">  совета  школы и родительского комитета, представители первичной профсоюзной  организации  школы,  специально  создаваемая  комиссия  по  контролю  </w:t>
      </w:r>
      <w:r w:rsidRPr="00FC2CD8">
        <w:rPr>
          <w:rFonts w:ascii="Times New Roman" w:hAnsi="Times New Roman"/>
          <w:sz w:val="28"/>
          <w:szCs w:val="28"/>
          <w:lang w:val="ru-RU"/>
        </w:rPr>
        <w:t xml:space="preserve">организации питания.  </w:t>
      </w:r>
    </w:p>
    <w:p w:rsidR="001A73CF" w:rsidRPr="00FC2CD8" w:rsidRDefault="001A73CF" w:rsidP="006D353B">
      <w:pPr>
        <w:ind w:left="7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2CD8">
        <w:rPr>
          <w:rFonts w:ascii="Times New Roman" w:hAnsi="Times New Roman"/>
          <w:sz w:val="28"/>
          <w:szCs w:val="28"/>
          <w:lang w:val="ru-RU"/>
        </w:rPr>
        <w:t xml:space="preserve">5.4.  Состав комиссии по контролю организации питания в школе утверждается  директором школы в начале каждого учебного года.           </w:t>
      </w:r>
    </w:p>
    <w:p w:rsidR="007B1980" w:rsidRPr="00FC2CD8" w:rsidRDefault="007B1980" w:rsidP="006D353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B1980" w:rsidRPr="00FC2CD8" w:rsidSect="00FC2CD8">
      <w:headerReference w:type="even" r:id="rId9"/>
      <w:pgSz w:w="11906" w:h="16838"/>
      <w:pgMar w:top="899" w:right="74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54" w:rsidRDefault="00FC1654" w:rsidP="00994A91">
      <w:r>
        <w:separator/>
      </w:r>
    </w:p>
  </w:endnote>
  <w:endnote w:type="continuationSeparator" w:id="1">
    <w:p w:rsidR="00FC1654" w:rsidRDefault="00FC1654" w:rsidP="0099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54" w:rsidRDefault="00FC1654" w:rsidP="00994A91">
      <w:r>
        <w:separator/>
      </w:r>
    </w:p>
  </w:footnote>
  <w:footnote w:type="continuationSeparator" w:id="1">
    <w:p w:rsidR="00FC1654" w:rsidRDefault="00FC1654" w:rsidP="00994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7C" w:rsidRDefault="00CD4B50" w:rsidP="00FC2CD8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2147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2147C">
      <w:rPr>
        <w:rStyle w:val="af3"/>
        <w:noProof/>
      </w:rPr>
      <w:t>1</w:t>
    </w:r>
    <w:r>
      <w:rPr>
        <w:rStyle w:val="af3"/>
      </w:rPr>
      <w:fldChar w:fldCharType="end"/>
    </w:r>
  </w:p>
  <w:p w:rsidR="0072147C" w:rsidRDefault="0072147C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1F9"/>
    <w:multiLevelType w:val="hybridMultilevel"/>
    <w:tmpl w:val="CA66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28E760AA"/>
    <w:multiLevelType w:val="hybridMultilevel"/>
    <w:tmpl w:val="395E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8671D"/>
    <w:multiLevelType w:val="hybridMultilevel"/>
    <w:tmpl w:val="3F644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7F6503D"/>
    <w:multiLevelType w:val="hybridMultilevel"/>
    <w:tmpl w:val="D7E2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6">
    <w:nsid w:val="79824F5A"/>
    <w:multiLevelType w:val="hybridMultilevel"/>
    <w:tmpl w:val="E2D0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3CF"/>
    <w:rsid w:val="00150468"/>
    <w:rsid w:val="001A73CF"/>
    <w:rsid w:val="006D353B"/>
    <w:rsid w:val="0072147C"/>
    <w:rsid w:val="0073274A"/>
    <w:rsid w:val="007B1980"/>
    <w:rsid w:val="007E3AEB"/>
    <w:rsid w:val="008A336B"/>
    <w:rsid w:val="00994A91"/>
    <w:rsid w:val="00A06689"/>
    <w:rsid w:val="00CB4459"/>
    <w:rsid w:val="00CD4B50"/>
    <w:rsid w:val="00FC1654"/>
    <w:rsid w:val="00FC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C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73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3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3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3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73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73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73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3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3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73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73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A73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73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73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73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73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73C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73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73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73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73C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73CF"/>
    <w:rPr>
      <w:b/>
      <w:bCs/>
    </w:rPr>
  </w:style>
  <w:style w:type="character" w:styleId="a8">
    <w:name w:val="Emphasis"/>
    <w:basedOn w:val="a0"/>
    <w:uiPriority w:val="20"/>
    <w:qFormat/>
    <w:rsid w:val="001A73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73CF"/>
    <w:rPr>
      <w:szCs w:val="32"/>
    </w:rPr>
  </w:style>
  <w:style w:type="paragraph" w:styleId="aa">
    <w:name w:val="List Paragraph"/>
    <w:basedOn w:val="a"/>
    <w:uiPriority w:val="34"/>
    <w:qFormat/>
    <w:rsid w:val="001A73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73CF"/>
    <w:rPr>
      <w:i/>
    </w:rPr>
  </w:style>
  <w:style w:type="character" w:customStyle="1" w:styleId="22">
    <w:name w:val="Цитата 2 Знак"/>
    <w:basedOn w:val="a0"/>
    <w:link w:val="21"/>
    <w:uiPriority w:val="29"/>
    <w:rsid w:val="001A73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73C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73CF"/>
    <w:rPr>
      <w:b/>
      <w:i/>
      <w:sz w:val="24"/>
    </w:rPr>
  </w:style>
  <w:style w:type="character" w:styleId="ad">
    <w:name w:val="Subtle Emphasis"/>
    <w:uiPriority w:val="19"/>
    <w:qFormat/>
    <w:rsid w:val="001A73C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73C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73C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73C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73C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73CF"/>
    <w:pPr>
      <w:outlineLvl w:val="9"/>
    </w:pPr>
  </w:style>
  <w:style w:type="character" w:styleId="af3">
    <w:name w:val="page number"/>
    <w:basedOn w:val="a0"/>
    <w:rsid w:val="00FC2CD8"/>
  </w:style>
  <w:style w:type="paragraph" w:styleId="af4">
    <w:name w:val="header"/>
    <w:basedOn w:val="a"/>
    <w:link w:val="af5"/>
    <w:rsid w:val="00FC2CD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5">
    <w:name w:val="Верхний колонтитул Знак"/>
    <w:basedOn w:val="a0"/>
    <w:link w:val="af4"/>
    <w:rsid w:val="00FC2CD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7E3AE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3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FF1E4-A571-4C25-AA4E-FCFB9C3C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1454</Words>
  <Characters>8291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2015-02-09T11:49:00Z</cp:lastPrinted>
  <dcterms:created xsi:type="dcterms:W3CDTF">2015-09-30T08:28:00Z</dcterms:created>
  <dcterms:modified xsi:type="dcterms:W3CDTF">2015-09-30T08:28:00Z</dcterms:modified>
</cp:coreProperties>
</file>